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5021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 w:rsidRPr="00094BCA">
        <w:rPr>
          <w:rFonts w:ascii="Times New Roman" w:eastAsia="Times New Roman" w:hAnsi="Times New Roman"/>
          <w:sz w:val="24"/>
          <w:szCs w:val="24"/>
          <w:lang w:eastAsia="ar-SA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члена жюри</w:t>
      </w:r>
    </w:p>
    <w:p w:rsidR="00C45021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C45021" w:rsidRPr="00094BCA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C45021" w:rsidRPr="008A5FEB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8A5FEB"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:rsidR="00C45021" w:rsidRPr="008A5FEB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A5FEB"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  <w:r w:rsidRPr="008A5FEB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:rsidR="00C45021" w:rsidRPr="008A5FEB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A5FEB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:rsidR="00C45021" w:rsidRPr="008A5FEB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8A5FEB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2021-2022 учебный год </w:t>
      </w:r>
    </w:p>
    <w:p w:rsidR="00C45021" w:rsidRPr="008A5FEB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:rsidR="00C45021" w:rsidRPr="003B0826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4"/>
          <w:lang w:eastAsia="ar-SA"/>
        </w:rPr>
      </w:pPr>
      <w:r w:rsidRPr="003B0826">
        <w:rPr>
          <w:rFonts w:ascii="Times New Roman" w:eastAsia="Times New Roman" w:hAnsi="Times New Roman"/>
          <w:b/>
          <w:sz w:val="28"/>
          <w:szCs w:val="24"/>
          <w:lang w:eastAsia="ar-SA"/>
        </w:rPr>
        <w:t>Искусство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(мировая художественная культура)</w:t>
      </w:r>
    </w:p>
    <w:p w:rsidR="00C45021" w:rsidRPr="00094BCA" w:rsidRDefault="00C45021" w:rsidP="00C45021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C45021" w:rsidRPr="003B0826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ar-SA"/>
        </w:rPr>
      </w:pPr>
      <w:r w:rsidRPr="003B0826">
        <w:rPr>
          <w:rFonts w:ascii="Times New Roman" w:eastAsia="Times New Roman" w:hAnsi="Times New Roman"/>
          <w:b/>
          <w:sz w:val="28"/>
          <w:szCs w:val="28"/>
          <w:lang w:eastAsia="ar-SA"/>
        </w:rPr>
        <w:t>7-8</w:t>
      </w:r>
      <w:r w:rsidRPr="003B0826">
        <w:rPr>
          <w:rFonts w:ascii="Times New Roman" w:eastAsia="Times New Roman" w:hAnsi="Times New Roman"/>
          <w:b/>
          <w:i/>
          <w:sz w:val="28"/>
          <w:szCs w:val="28"/>
          <w:lang w:eastAsia="ar-SA"/>
        </w:rPr>
        <w:t xml:space="preserve"> </w:t>
      </w:r>
      <w:r w:rsidRPr="003B0826">
        <w:rPr>
          <w:rFonts w:ascii="Times New Roman" w:eastAsia="Times New Roman" w:hAnsi="Times New Roman"/>
          <w:b/>
          <w:sz w:val="28"/>
          <w:szCs w:val="28"/>
          <w:lang w:eastAsia="ar-SA"/>
        </w:rPr>
        <w:t>класс</w:t>
      </w:r>
      <w:r>
        <w:rPr>
          <w:rFonts w:ascii="Times New Roman" w:eastAsia="Times New Roman" w:hAnsi="Times New Roman"/>
          <w:b/>
          <w:sz w:val="28"/>
          <w:szCs w:val="28"/>
          <w:lang w:eastAsia="ar-SA"/>
        </w:rPr>
        <w:t>ы</w:t>
      </w:r>
    </w:p>
    <w:p w:rsidR="00C45021" w:rsidRPr="00C45021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ar-SA"/>
        </w:rPr>
      </w:pPr>
    </w:p>
    <w:p w:rsidR="00C45021" w:rsidRPr="008A5FEB" w:rsidRDefault="00C45021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8A5FEB">
        <w:rPr>
          <w:rFonts w:ascii="Times New Roman" w:eastAsia="Times New Roman" w:hAnsi="Times New Roman"/>
          <w:b/>
          <w:sz w:val="28"/>
          <w:szCs w:val="24"/>
          <w:lang w:eastAsia="ar-SA"/>
        </w:rPr>
        <w:t>Критерии проверки</w:t>
      </w:r>
    </w:p>
    <w:p w:rsidR="00453936" w:rsidRPr="006B1DA8" w:rsidRDefault="00453936" w:rsidP="00453936">
      <w:pPr>
        <w:pStyle w:val="ConsPlusTitle"/>
        <w:widowControl/>
        <w:spacing w:line="360" w:lineRule="auto"/>
        <w:jc w:val="both"/>
        <w:rPr>
          <w:rFonts w:ascii="Times New Roman" w:hAnsi="Times New Roman" w:cs="Times New Roman"/>
          <w:sz w:val="24"/>
          <w:szCs w:val="16"/>
        </w:rPr>
      </w:pPr>
    </w:p>
    <w:p w:rsidR="00453936" w:rsidRPr="00621A7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Общее время выполнения работы – </w:t>
      </w:r>
      <w:r w:rsidR="00815409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5 академических часов </w:t>
      </w: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>(</w:t>
      </w:r>
      <w:r w:rsidR="00815409">
        <w:rPr>
          <w:rFonts w:ascii="Times New Roman" w:eastAsia="Times New Roman" w:hAnsi="Times New Roman"/>
          <w:b/>
          <w:sz w:val="24"/>
          <w:szCs w:val="24"/>
          <w:lang w:eastAsia="ar-SA"/>
        </w:rPr>
        <w:t>225 минут</w:t>
      </w: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>).</w:t>
      </w:r>
    </w:p>
    <w:p w:rsidR="00453936" w:rsidRDefault="00453936" w:rsidP="00453936">
      <w:pPr>
        <w:pStyle w:val="ConsPlusTitle"/>
        <w:widowControl/>
        <w:jc w:val="both"/>
        <w:rPr>
          <w:rFonts w:ascii="Times New Roman" w:hAnsi="Times New Roman"/>
          <w:i/>
          <w:sz w:val="24"/>
          <w:szCs w:val="24"/>
          <w:lang w:eastAsia="ar-SA"/>
        </w:rPr>
      </w:pPr>
    </w:p>
    <w:p w:rsidR="00877ED8" w:rsidRPr="00F42B54" w:rsidRDefault="00877ED8" w:rsidP="00877E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При оценивании выполнения олимпиадных заданий школьного этапа по Искусству (мировой художественной культуры) учитываются следующие критерии: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глубина и широта понимания вопроса: логичное и оправданное расширение ответа на поставленный вопрос с использованием внепрограммного материала;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своеобразие подхода к раскрытию темы и идеи анализируемого произведения искусства (нахождение оправданно оригинальных критериев для систематизации предложенного материала);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знание специальных терминов и умение ими пользоваться;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знание имен авторов, названий произведений искусства, места их нахождения;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проводить художественный анализ произведения искусства;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соотносить характерные черты произведения искусства со временем его создания, чертами культурно-исторической эпохи, направления или течения в искусстве;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хронологически соотносить предлагаемые произведения искусства;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проводить сравнительный анализ двух или нескольких произведений искусства (в том числе разных видов искусств);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логичность изложения ответа на поставленный вопрос;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аргументированность излагаемой в ответе позиции: приведение фактов, имен, названий, точек зрения;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передавать свои впечатления от произведения искусства (лексический запас, владение стилями);</w:t>
      </w:r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F42B54">
        <w:rPr>
          <w:rFonts w:ascii="Times New Roman" w:hAnsi="Times New Roman" w:cs="Times New Roman"/>
          <w:color w:val="000000"/>
          <w:sz w:val="24"/>
          <w:szCs w:val="24"/>
        </w:rPr>
        <w:t>грамотность изложения: отсутствие грубых речевых, грамматических, стилистических, орфографических (особенно в терминах, названиях жанров, направлений, произведений искусства, именах их авторов), пунктуационных ошибок;</w:t>
      </w:r>
      <w:proofErr w:type="gramEnd"/>
    </w:p>
    <w:p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sz w:val="24"/>
          <w:szCs w:val="24"/>
        </w:rPr>
        <w:t xml:space="preserve">наличие или отсутствие фактических ошибок. </w:t>
      </w:r>
    </w:p>
    <w:p w:rsidR="00877ED8" w:rsidRPr="00F42B54" w:rsidRDefault="00877ED8" w:rsidP="00877E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7ED8" w:rsidRDefault="00877ED8" w:rsidP="00877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B54">
        <w:rPr>
          <w:rFonts w:ascii="Times New Roman" w:hAnsi="Times New Roman" w:cs="Times New Roman"/>
          <w:sz w:val="24"/>
          <w:szCs w:val="24"/>
        </w:rPr>
        <w:t>Конкретное количество баллов, выставляемых за выполнение конкретных заданий, указывается в ключах, подготовленных муниципальной предметно-методической комиссией для членов жюри школьного этапа, где указывается, в том числе, максимальное количество баллов за выполнение каждого задания.</w:t>
      </w:r>
    </w:p>
    <w:p w:rsidR="00877ED8" w:rsidRPr="009C73D1" w:rsidRDefault="00877ED8" w:rsidP="00877ED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77ED8" w:rsidRDefault="00877ED8" w:rsidP="00877ED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 xml:space="preserve">БЩЕЕ ВРЕМЯ ВЫПОЛНЕНИЯ РАБОТЫ – </w:t>
      </w:r>
      <w:r w:rsidR="00407292">
        <w:rPr>
          <w:rFonts w:ascii="Times New Roman" w:hAnsi="Times New Roman" w:cs="Times New Roman"/>
          <w:b/>
          <w:sz w:val="24"/>
          <w:szCs w:val="24"/>
        </w:rPr>
        <w:t>225</w:t>
      </w:r>
      <w:r>
        <w:rPr>
          <w:rFonts w:ascii="Times New Roman" w:hAnsi="Times New Roman" w:cs="Times New Roman"/>
          <w:b/>
          <w:sz w:val="24"/>
          <w:szCs w:val="24"/>
        </w:rPr>
        <w:t xml:space="preserve"> МИНУТ</w:t>
      </w:r>
    </w:p>
    <w:p w:rsidR="00877ED8" w:rsidRPr="007A25E8" w:rsidRDefault="00877ED8" w:rsidP="00877ED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25E8">
        <w:rPr>
          <w:rFonts w:ascii="Times New Roman" w:hAnsi="Times New Roman" w:cs="Times New Roman"/>
          <w:b/>
          <w:sz w:val="24"/>
          <w:szCs w:val="24"/>
        </w:rPr>
        <w:t>МА</w:t>
      </w:r>
      <w:r>
        <w:rPr>
          <w:rFonts w:ascii="Times New Roman" w:hAnsi="Times New Roman" w:cs="Times New Roman"/>
          <w:b/>
          <w:sz w:val="24"/>
          <w:szCs w:val="24"/>
        </w:rPr>
        <w:t xml:space="preserve">КСИМАЛЬНАЯ ОЦЕНКА ЗА ЗАДАНИЯ – </w:t>
      </w:r>
      <w:r w:rsidR="00AF5010" w:rsidRPr="00B961B1">
        <w:rPr>
          <w:rFonts w:ascii="Times New Roman" w:hAnsi="Times New Roman" w:cs="Times New Roman"/>
          <w:b/>
          <w:sz w:val="24"/>
          <w:szCs w:val="24"/>
        </w:rPr>
        <w:t>11</w:t>
      </w:r>
      <w:r w:rsidR="00F77D58" w:rsidRPr="00B961B1">
        <w:rPr>
          <w:rFonts w:ascii="Times New Roman" w:hAnsi="Times New Roman" w:cs="Times New Roman"/>
          <w:b/>
          <w:sz w:val="24"/>
          <w:szCs w:val="24"/>
        </w:rPr>
        <w:t>0</w:t>
      </w:r>
      <w:r w:rsidRPr="00B961B1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785F12" w:rsidRDefault="00785F12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FA6F10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85F12" w:rsidRPr="00BA310C" w:rsidRDefault="00785F12" w:rsidP="00785F12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785F12" w:rsidRPr="00BA310C" w:rsidRDefault="00785F12" w:rsidP="00785F12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785F12" w:rsidRPr="00BA310C" w:rsidRDefault="00785F12" w:rsidP="00785F12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785F12" w:rsidRDefault="00785F12" w:rsidP="00785F12">
      <w:pPr>
        <w:pStyle w:val="Default"/>
        <w:spacing w:after="22"/>
      </w:pPr>
    </w:p>
    <w:p w:rsidR="00785F12" w:rsidRDefault="00785F12" w:rsidP="00785F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Критерии оценки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785F12" w:rsidRPr="008F2C2E" w:rsidRDefault="00785F12" w:rsidP="00785F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2C2E">
        <w:rPr>
          <w:rFonts w:ascii="Times New Roman" w:hAnsi="Times New Roman" w:cs="Times New Roman"/>
          <w:b/>
          <w:sz w:val="24"/>
          <w:szCs w:val="24"/>
        </w:rPr>
        <w:t>1 балл</w:t>
      </w:r>
      <w:r w:rsidRPr="008F2C2E">
        <w:rPr>
          <w:rFonts w:ascii="Times New Roman" w:hAnsi="Times New Roman" w:cs="Times New Roman"/>
          <w:sz w:val="24"/>
          <w:szCs w:val="24"/>
        </w:rPr>
        <w:t xml:space="preserve"> за </w:t>
      </w:r>
      <w:r>
        <w:rPr>
          <w:rFonts w:ascii="Times New Roman" w:hAnsi="Times New Roman" w:cs="Times New Roman"/>
          <w:sz w:val="24"/>
          <w:szCs w:val="24"/>
        </w:rPr>
        <w:t xml:space="preserve">каждое </w:t>
      </w:r>
      <w:r w:rsidRPr="008F2C2E">
        <w:rPr>
          <w:rFonts w:ascii="Times New Roman" w:hAnsi="Times New Roman" w:cs="Times New Roman"/>
          <w:sz w:val="24"/>
          <w:szCs w:val="24"/>
        </w:rPr>
        <w:t xml:space="preserve">правильно </w:t>
      </w:r>
      <w:r>
        <w:rPr>
          <w:rFonts w:ascii="Times New Roman" w:hAnsi="Times New Roman" w:cs="Times New Roman"/>
          <w:sz w:val="24"/>
          <w:szCs w:val="24"/>
        </w:rPr>
        <w:t xml:space="preserve">определенное лишнее </w:t>
      </w:r>
      <w:r w:rsidRPr="008F2C2E">
        <w:rPr>
          <w:rFonts w:ascii="Times New Roman" w:hAnsi="Times New Roman" w:cs="Times New Roman"/>
          <w:sz w:val="24"/>
          <w:szCs w:val="24"/>
        </w:rPr>
        <w:t>слово</w:t>
      </w:r>
      <w:r>
        <w:rPr>
          <w:rFonts w:ascii="Times New Roman" w:hAnsi="Times New Roman" w:cs="Times New Roman"/>
          <w:sz w:val="24"/>
          <w:szCs w:val="24"/>
        </w:rPr>
        <w:t>/имя</w:t>
      </w:r>
      <w:r w:rsidR="009C7FF6">
        <w:rPr>
          <w:rFonts w:ascii="Times New Roman" w:hAnsi="Times New Roman" w:cs="Times New Roman"/>
          <w:sz w:val="24"/>
          <w:szCs w:val="24"/>
        </w:rPr>
        <w:t>/название</w:t>
      </w:r>
    </w:p>
    <w:p w:rsidR="00785F12" w:rsidRDefault="00785F12" w:rsidP="00785F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2C2E">
        <w:rPr>
          <w:rFonts w:ascii="Times New Roman" w:hAnsi="Times New Roman" w:cs="Times New Roman"/>
          <w:b/>
          <w:sz w:val="24"/>
          <w:szCs w:val="24"/>
        </w:rPr>
        <w:t>2 балла</w:t>
      </w:r>
      <w:r w:rsidRPr="008F2C2E">
        <w:rPr>
          <w:rFonts w:ascii="Times New Roman" w:hAnsi="Times New Roman" w:cs="Times New Roman"/>
          <w:sz w:val="24"/>
          <w:szCs w:val="24"/>
        </w:rPr>
        <w:t xml:space="preserve"> за </w:t>
      </w:r>
      <w:r>
        <w:rPr>
          <w:rFonts w:ascii="Times New Roman" w:hAnsi="Times New Roman" w:cs="Times New Roman"/>
          <w:sz w:val="24"/>
          <w:szCs w:val="24"/>
        </w:rPr>
        <w:t xml:space="preserve">каждое </w:t>
      </w:r>
      <w:r w:rsidRPr="008F2C2E">
        <w:rPr>
          <w:rFonts w:ascii="Times New Roman" w:hAnsi="Times New Roman" w:cs="Times New Roman"/>
          <w:sz w:val="24"/>
          <w:szCs w:val="24"/>
        </w:rPr>
        <w:t>правильное обоснование</w:t>
      </w:r>
    </w:p>
    <w:p w:rsidR="00785F12" w:rsidRPr="00BA310C" w:rsidRDefault="00785F12" w:rsidP="00785F12">
      <w:pPr>
        <w:pStyle w:val="Default"/>
        <w:spacing w:after="22"/>
      </w:pPr>
    </w:p>
    <w:p w:rsidR="00785F12" w:rsidRPr="00700BBF" w:rsidRDefault="00785F12" w:rsidP="00785F12">
      <w:pPr>
        <w:pStyle w:val="Default"/>
        <w:spacing w:after="22"/>
        <w:jc w:val="both"/>
      </w:pPr>
      <w:r w:rsidRPr="00C8519F">
        <w:rPr>
          <w:b/>
        </w:rPr>
        <w:t>1.</w:t>
      </w:r>
      <w:r w:rsidRPr="00BA310C">
        <w:t xml:space="preserve"> </w:t>
      </w:r>
      <w:r w:rsidR="00700BBF" w:rsidRPr="00700BBF">
        <w:t>«Одиссея», «Декамерон», «Энеида», «</w:t>
      </w:r>
      <w:r w:rsidR="008F0ABB">
        <w:t>И</w:t>
      </w:r>
      <w:r w:rsidR="00700BBF" w:rsidRPr="00700BBF">
        <w:t>лиада»</w:t>
      </w:r>
      <w:r w:rsidRPr="00700BBF">
        <w:t>.</w:t>
      </w:r>
    </w:p>
    <w:p w:rsidR="00785F12" w:rsidRPr="004105AC" w:rsidRDefault="00785F12" w:rsidP="00785F12">
      <w:pPr>
        <w:pStyle w:val="Default"/>
        <w:jc w:val="both"/>
      </w:pPr>
      <w:r w:rsidRPr="00C8519F">
        <w:rPr>
          <w:b/>
        </w:rPr>
        <w:t>2.</w:t>
      </w:r>
      <w:r w:rsidRPr="00BA310C">
        <w:t xml:space="preserve"> </w:t>
      </w:r>
      <w:r w:rsidR="004105AC" w:rsidRPr="004105AC">
        <w:t xml:space="preserve">Палех, Тарханы, Федоскино, </w:t>
      </w:r>
      <w:proofErr w:type="gramStart"/>
      <w:r w:rsidR="004105AC" w:rsidRPr="004105AC">
        <w:t>Холуй</w:t>
      </w:r>
      <w:proofErr w:type="gramEnd"/>
      <w:r w:rsidRPr="004105AC">
        <w:t>.</w:t>
      </w:r>
    </w:p>
    <w:p w:rsidR="00785F12" w:rsidRPr="004F4C69" w:rsidRDefault="00785F12" w:rsidP="004F4C69">
      <w:pPr>
        <w:pStyle w:val="Default"/>
        <w:spacing w:after="22"/>
        <w:jc w:val="both"/>
      </w:pPr>
      <w:r w:rsidRPr="00C8519F">
        <w:rPr>
          <w:b/>
        </w:rPr>
        <w:t>3.</w:t>
      </w:r>
      <w:r w:rsidRPr="00C92624">
        <w:t xml:space="preserve"> </w:t>
      </w:r>
      <w:r w:rsidR="004F4C69" w:rsidRPr="004F4C69">
        <w:t xml:space="preserve">«Ариэль», «Человек-амфибия», «Человек-невидимка», «Голова профессора </w:t>
      </w:r>
      <w:proofErr w:type="spellStart"/>
      <w:r w:rsidR="004F4C69" w:rsidRPr="004F4C69">
        <w:t>Доуэля</w:t>
      </w:r>
      <w:proofErr w:type="spellEnd"/>
      <w:r w:rsidR="004F4C69" w:rsidRPr="004F4C69">
        <w:t>»</w:t>
      </w:r>
      <w:r w:rsidRPr="004F4C69">
        <w:t>.</w:t>
      </w:r>
    </w:p>
    <w:p w:rsidR="00785F12" w:rsidRDefault="00785F12" w:rsidP="00785F12">
      <w:pPr>
        <w:pStyle w:val="Default"/>
        <w:spacing w:after="22"/>
        <w:jc w:val="both"/>
      </w:pPr>
    </w:p>
    <w:tbl>
      <w:tblPr>
        <w:tblStyle w:val="a8"/>
        <w:tblW w:w="9889" w:type="dxa"/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5386"/>
      </w:tblGrid>
      <w:tr w:rsidR="00785F12" w:rsidTr="00DE2DF4">
        <w:tc>
          <w:tcPr>
            <w:tcW w:w="817" w:type="dxa"/>
          </w:tcPr>
          <w:p w:rsidR="00785F12" w:rsidRPr="00375513" w:rsidRDefault="00785F12" w:rsidP="00DE2DF4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75513">
              <w:rPr>
                <w:rFonts w:ascii="Times New Roman" w:hAnsi="Times New Roman" w:cs="Times New Roman"/>
                <w:b/>
                <w:sz w:val="20"/>
                <w:szCs w:val="20"/>
              </w:rPr>
              <w:t>Номер</w:t>
            </w:r>
          </w:p>
          <w:p w:rsidR="00785F12" w:rsidRPr="00E20A4C" w:rsidRDefault="00785F12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5513">
              <w:rPr>
                <w:rFonts w:ascii="Times New Roman" w:hAnsi="Times New Roman" w:cs="Times New Roman"/>
                <w:b/>
                <w:sz w:val="20"/>
                <w:szCs w:val="20"/>
              </w:rPr>
              <w:t>ряда</w:t>
            </w:r>
          </w:p>
        </w:tc>
        <w:tc>
          <w:tcPr>
            <w:tcW w:w="3686" w:type="dxa"/>
          </w:tcPr>
          <w:p w:rsidR="00785F12" w:rsidRPr="00E20A4C" w:rsidRDefault="00785F12" w:rsidP="00DE2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/имя</w:t>
            </w:r>
            <w:r w:rsidR="004F2B3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/название</w:t>
            </w:r>
          </w:p>
        </w:tc>
        <w:tc>
          <w:tcPr>
            <w:tcW w:w="5386" w:type="dxa"/>
          </w:tcPr>
          <w:p w:rsidR="00785F12" w:rsidRPr="00E20A4C" w:rsidRDefault="00785F12" w:rsidP="00DE2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785F12" w:rsidTr="00DE2DF4">
        <w:tc>
          <w:tcPr>
            <w:tcW w:w="817" w:type="dxa"/>
          </w:tcPr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686" w:type="dxa"/>
          </w:tcPr>
          <w:p w:rsidR="00785F12" w:rsidRDefault="00785F12" w:rsidP="00DE2D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F12" w:rsidRPr="00C279AF" w:rsidRDefault="00700BBF" w:rsidP="00700BB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0BBF">
              <w:rPr>
                <w:rFonts w:ascii="Times New Roman" w:hAnsi="Times New Roman" w:cs="Times New Roman"/>
                <w:b/>
                <w:sz w:val="24"/>
                <w:szCs w:val="24"/>
              </w:rPr>
              <w:t>«Декамерон»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</w:t>
            </w:r>
            <w:r w:rsidR="00785F12" w:rsidRPr="00C279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 балл</w:t>
            </w:r>
          </w:p>
          <w:p w:rsidR="00785F12" w:rsidRPr="00C279AF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785F12" w:rsidRDefault="008F0ABB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0BBF">
              <w:rPr>
                <w:rFonts w:ascii="Times New Roman" w:hAnsi="Times New Roman" w:cs="Times New Roman"/>
                <w:b/>
                <w:sz w:val="24"/>
                <w:szCs w:val="24"/>
              </w:rPr>
              <w:t>«Декамерон»</w:t>
            </w:r>
            <w:r w:rsidR="00785F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B789C" w:rsidRPr="001B789C">
              <w:rPr>
                <w:rFonts w:ascii="Times New Roman" w:hAnsi="Times New Roman" w:cs="Times New Roman"/>
                <w:sz w:val="24"/>
                <w:szCs w:val="24"/>
              </w:rPr>
              <w:t>- произведение</w:t>
            </w:r>
            <w:r w:rsidR="001B78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B789C">
              <w:rPr>
                <w:rFonts w:ascii="Times New Roman" w:hAnsi="Times New Roman" w:cs="Times New Roman"/>
                <w:sz w:val="24"/>
                <w:szCs w:val="24"/>
              </w:rPr>
              <w:t xml:space="preserve">писателя </w:t>
            </w:r>
            <w:r w:rsidR="00154F2F">
              <w:rPr>
                <w:rFonts w:ascii="Times New Roman" w:hAnsi="Times New Roman" w:cs="Times New Roman"/>
                <w:sz w:val="24"/>
                <w:szCs w:val="24"/>
              </w:rPr>
              <w:t xml:space="preserve">Раннего </w:t>
            </w:r>
            <w:r w:rsidR="001B789C">
              <w:rPr>
                <w:rFonts w:ascii="Times New Roman" w:hAnsi="Times New Roman" w:cs="Times New Roman"/>
                <w:sz w:val="24"/>
                <w:szCs w:val="24"/>
              </w:rPr>
              <w:t xml:space="preserve">Возрождения </w:t>
            </w:r>
            <w:r w:rsidR="00154F2F">
              <w:rPr>
                <w:rFonts w:ascii="Times New Roman" w:hAnsi="Times New Roman" w:cs="Times New Roman"/>
                <w:sz w:val="24"/>
                <w:szCs w:val="24"/>
              </w:rPr>
              <w:t xml:space="preserve">Дж. </w:t>
            </w:r>
            <w:r w:rsidR="001B789C">
              <w:rPr>
                <w:rFonts w:ascii="Times New Roman" w:hAnsi="Times New Roman" w:cs="Times New Roman"/>
                <w:sz w:val="24"/>
                <w:szCs w:val="24"/>
              </w:rPr>
              <w:t>Боккаччо</w:t>
            </w:r>
            <w:r w:rsidR="00785F12"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– </w:t>
            </w:r>
            <w:r w:rsidR="001B789C">
              <w:rPr>
                <w:rFonts w:ascii="Times New Roman" w:hAnsi="Times New Roman" w:cs="Times New Roman"/>
                <w:sz w:val="24"/>
                <w:szCs w:val="24"/>
              </w:rPr>
              <w:t>эпические произведения Античности</w:t>
            </w:r>
            <w:r w:rsidR="00BE553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85F12" w:rsidRPr="00873EDC" w:rsidRDefault="00785F12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85F12" w:rsidRPr="00873EDC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3EDC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 w:rsidRPr="00873EDC">
              <w:rPr>
                <w:rFonts w:ascii="Times New Roman" w:hAnsi="Times New Roman" w:cs="Times New Roman"/>
                <w:sz w:val="24"/>
                <w:szCs w:val="24"/>
              </w:rPr>
              <w:t xml:space="preserve"> за обоснование выбора</w:t>
            </w:r>
          </w:p>
        </w:tc>
      </w:tr>
      <w:tr w:rsidR="00785F12" w:rsidTr="00DE2DF4">
        <w:tc>
          <w:tcPr>
            <w:tcW w:w="817" w:type="dxa"/>
          </w:tcPr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686" w:type="dxa"/>
          </w:tcPr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F12" w:rsidRPr="00C1791D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F12" w:rsidRPr="00DE30BD" w:rsidRDefault="004105AC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05AC">
              <w:rPr>
                <w:rFonts w:ascii="Times New Roman" w:hAnsi="Times New Roman" w:cs="Times New Roman"/>
                <w:b/>
                <w:sz w:val="24"/>
                <w:szCs w:val="24"/>
              </w:rPr>
              <w:t>Тарханы</w:t>
            </w:r>
            <w:r w:rsidR="00785F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1 балл</w:t>
            </w:r>
          </w:p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785F12" w:rsidRPr="00D2226A" w:rsidRDefault="004105AC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05AC">
              <w:rPr>
                <w:rFonts w:ascii="Times New Roman" w:hAnsi="Times New Roman" w:cs="Times New Roman"/>
                <w:b/>
                <w:sz w:val="24"/>
                <w:szCs w:val="24"/>
              </w:rPr>
              <w:t>Тарханы</w:t>
            </w:r>
            <w:r w:rsidRPr="00907D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85F12" w:rsidRPr="00907D40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7F6B24" w:rsidRPr="007F6B24">
              <w:rPr>
                <w:rFonts w:ascii="Times New Roman" w:hAnsi="Times New Roman" w:cs="Times New Roman"/>
                <w:sz w:val="24"/>
                <w:szCs w:val="24"/>
              </w:rPr>
              <w:t>имение бабушки М.Ю. Лермонтова, где прошли детские и отроческие годы поэта</w:t>
            </w:r>
            <w:r w:rsidR="00785F12">
              <w:rPr>
                <w:rFonts w:ascii="Times New Roman" w:hAnsi="Times New Roman" w:cs="Times New Roman"/>
                <w:sz w:val="24"/>
                <w:szCs w:val="24"/>
              </w:rPr>
              <w:t xml:space="preserve">; а остальные – </w:t>
            </w:r>
            <w:r w:rsidR="00B74315">
              <w:rPr>
                <w:rFonts w:ascii="Times New Roman" w:hAnsi="Times New Roman" w:cs="Times New Roman"/>
                <w:sz w:val="24"/>
                <w:szCs w:val="24"/>
              </w:rPr>
              <w:t>центры</w:t>
            </w:r>
            <w:r w:rsidR="00B74315" w:rsidRPr="00B74315">
              <w:rPr>
                <w:rFonts w:ascii="Times New Roman" w:hAnsi="Times New Roman" w:cs="Times New Roman"/>
                <w:sz w:val="24"/>
                <w:szCs w:val="24"/>
              </w:rPr>
              <w:t xml:space="preserve"> лаковой миниатюры </w:t>
            </w:r>
            <w:r w:rsidR="00B74315">
              <w:rPr>
                <w:rFonts w:ascii="Times New Roman" w:hAnsi="Times New Roman" w:cs="Times New Roman"/>
                <w:sz w:val="24"/>
                <w:szCs w:val="24"/>
              </w:rPr>
              <w:t>России</w:t>
            </w:r>
            <w:r w:rsidR="00785F1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обоснование выбора</w:t>
            </w:r>
          </w:p>
          <w:p w:rsidR="003B77A4" w:rsidRDefault="003B77A4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5F12" w:rsidTr="00DE2DF4">
        <w:tc>
          <w:tcPr>
            <w:tcW w:w="817" w:type="dxa"/>
          </w:tcPr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686" w:type="dxa"/>
          </w:tcPr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F12" w:rsidRPr="004F46D0" w:rsidRDefault="00765E33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5E33">
              <w:rPr>
                <w:rFonts w:ascii="Times New Roman" w:hAnsi="Times New Roman" w:cs="Times New Roman"/>
                <w:b/>
                <w:sz w:val="24"/>
                <w:szCs w:val="24"/>
              </w:rPr>
              <w:t>«Человек-невидимка»</w:t>
            </w:r>
            <w:r w:rsidR="00785F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85F12" w:rsidRPr="004F46D0">
              <w:rPr>
                <w:rFonts w:ascii="Times New Roman" w:hAnsi="Times New Roman" w:cs="Times New Roman"/>
                <w:b/>
                <w:sz w:val="24"/>
                <w:szCs w:val="24"/>
              </w:rPr>
              <w:t>– 1 балл</w:t>
            </w:r>
          </w:p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785F12" w:rsidRDefault="00765E33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5E33">
              <w:rPr>
                <w:rFonts w:ascii="Times New Roman" w:hAnsi="Times New Roman" w:cs="Times New Roman"/>
                <w:b/>
                <w:sz w:val="24"/>
                <w:szCs w:val="24"/>
              </w:rPr>
              <w:t>«Человек-невидимка»</w:t>
            </w:r>
            <w:r w:rsidR="00785F12" w:rsidRPr="004F46D0"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="00785F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5E33">
              <w:rPr>
                <w:rFonts w:ascii="Times New Roman" w:hAnsi="Times New Roman" w:cs="Times New Roman"/>
                <w:sz w:val="24"/>
                <w:szCs w:val="24"/>
              </w:rPr>
              <w:t xml:space="preserve">роман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английского писателя-фантаста </w:t>
            </w:r>
            <w:r w:rsidRPr="00765E33">
              <w:rPr>
                <w:rFonts w:ascii="Times New Roman" w:hAnsi="Times New Roman" w:cs="Times New Roman"/>
                <w:sz w:val="24"/>
                <w:szCs w:val="24"/>
              </w:rPr>
              <w:t>Герберта Уэллса</w:t>
            </w:r>
            <w:r w:rsidR="00785F12"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романы русского и советского писателя-фантаста </w:t>
            </w:r>
            <w:r w:rsidRPr="00765E33">
              <w:rPr>
                <w:rFonts w:ascii="Times New Roman" w:hAnsi="Times New Roman" w:cs="Times New Roman"/>
                <w:bCs/>
                <w:sz w:val="24"/>
                <w:szCs w:val="24"/>
              </w:rPr>
              <w:t>Александр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765E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Романович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 Беляева</w:t>
            </w:r>
            <w:r w:rsidR="00785F1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85F12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77A4" w:rsidRDefault="00785F12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обоснование выбора</w:t>
            </w:r>
          </w:p>
        </w:tc>
      </w:tr>
    </w:tbl>
    <w:p w:rsidR="00FA6F10" w:rsidRDefault="00FA6F10" w:rsidP="00785F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5F12" w:rsidRPr="00B71106" w:rsidRDefault="00785F12" w:rsidP="00B711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Максимальный балл</w:t>
      </w:r>
      <w:r w:rsidRPr="0072386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– 9</w:t>
      </w:r>
    </w:p>
    <w:p w:rsidR="00FA6F10" w:rsidRDefault="00FA6F10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5F12" w:rsidRDefault="00785F12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FA6F10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485CEA" w:rsidRPr="00485CEA" w:rsidRDefault="00485CEA" w:rsidP="00485CEA">
      <w:pPr>
        <w:pStyle w:val="Default"/>
        <w:ind w:firstLine="709"/>
        <w:jc w:val="both"/>
        <w:rPr>
          <w:b/>
          <w:bCs/>
        </w:rPr>
      </w:pPr>
      <w:r w:rsidRPr="00485CEA">
        <w:rPr>
          <w:b/>
          <w:bCs/>
        </w:rPr>
        <w:t xml:space="preserve">Перед Вами слова/словосочетания. </w:t>
      </w:r>
    </w:p>
    <w:p w:rsidR="00485CEA" w:rsidRPr="00485CEA" w:rsidRDefault="00485CEA" w:rsidP="00485CEA">
      <w:pPr>
        <w:pStyle w:val="Default"/>
        <w:ind w:firstLine="709"/>
        <w:jc w:val="both"/>
        <w:rPr>
          <w:bCs/>
        </w:rPr>
      </w:pPr>
      <w:r w:rsidRPr="00485CEA">
        <w:rPr>
          <w:bCs/>
        </w:rPr>
        <w:t>Впишите их в таблицу.</w:t>
      </w:r>
    </w:p>
    <w:p w:rsidR="00485CEA" w:rsidRPr="00485CEA" w:rsidRDefault="00485CEA" w:rsidP="00485CEA">
      <w:pPr>
        <w:pStyle w:val="Default"/>
        <w:jc w:val="both"/>
        <w:rPr>
          <w:bCs/>
        </w:rPr>
      </w:pPr>
      <w:r w:rsidRPr="00485CEA">
        <w:rPr>
          <w:bCs/>
        </w:rPr>
        <w:t>1. Кратко поясните в таблице значение каждого слова.</w:t>
      </w:r>
    </w:p>
    <w:p w:rsidR="00485CEA" w:rsidRPr="00485CEA" w:rsidRDefault="00485CEA" w:rsidP="00485CEA">
      <w:pPr>
        <w:pStyle w:val="Default"/>
        <w:jc w:val="both"/>
        <w:rPr>
          <w:bCs/>
        </w:rPr>
      </w:pPr>
      <w:r w:rsidRPr="00485CEA">
        <w:rPr>
          <w:bCs/>
        </w:rPr>
        <w:t xml:space="preserve">2. </w:t>
      </w:r>
      <w:r w:rsidRPr="00485CEA">
        <w:t>Напишите, с какой культурно-исторической эпохой ассоциируются эти слова.</w:t>
      </w:r>
    </w:p>
    <w:p w:rsidR="00F63543" w:rsidRDefault="00485CEA" w:rsidP="00485CEA">
      <w:pPr>
        <w:pStyle w:val="Default"/>
        <w:jc w:val="both"/>
      </w:pPr>
      <w:r w:rsidRPr="00485CEA">
        <w:rPr>
          <w:bCs/>
        </w:rPr>
        <w:t>3.</w:t>
      </w:r>
      <w:r w:rsidRPr="00485CEA">
        <w:rPr>
          <w:b/>
        </w:rPr>
        <w:t xml:space="preserve"> </w:t>
      </w:r>
      <w:r w:rsidRPr="00485CEA">
        <w:t xml:space="preserve">Приведите </w:t>
      </w:r>
      <w:r w:rsidRPr="00485CEA">
        <w:rPr>
          <w:b/>
        </w:rPr>
        <w:t>ОДИН</w:t>
      </w:r>
      <w:r w:rsidRPr="00485CEA">
        <w:t xml:space="preserve"> яркий пример культурного наследия определенной Вами эпохи. Дайте </w:t>
      </w:r>
      <w:r w:rsidR="00F63543">
        <w:t xml:space="preserve"> </w:t>
      </w:r>
    </w:p>
    <w:p w:rsidR="00485CEA" w:rsidRDefault="00F63543" w:rsidP="00485CEA">
      <w:pPr>
        <w:pStyle w:val="Default"/>
        <w:jc w:val="both"/>
        <w:rPr>
          <w:bCs/>
        </w:rPr>
      </w:pPr>
      <w:r>
        <w:t xml:space="preserve">    </w:t>
      </w:r>
      <w:r w:rsidR="00485CEA" w:rsidRPr="00485CEA">
        <w:t xml:space="preserve">его краткую характеристику. Поясните </w:t>
      </w:r>
      <w:r>
        <w:t xml:space="preserve">свой </w:t>
      </w:r>
      <w:r w:rsidR="00485CEA" w:rsidRPr="00485CEA">
        <w:t>выбор</w:t>
      </w:r>
      <w:r w:rsidR="00485CEA" w:rsidRPr="00485CEA">
        <w:rPr>
          <w:bCs/>
        </w:rPr>
        <w:t>.</w:t>
      </w:r>
    </w:p>
    <w:p w:rsidR="00485CEA" w:rsidRPr="00485CEA" w:rsidRDefault="00485CEA" w:rsidP="00485CEA">
      <w:pPr>
        <w:pStyle w:val="Default"/>
        <w:jc w:val="both"/>
        <w:rPr>
          <w:bCs/>
        </w:rPr>
      </w:pPr>
    </w:p>
    <w:p w:rsidR="00485CEA" w:rsidRDefault="00485CEA" w:rsidP="00485C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Критерии оценки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485CEA" w:rsidRPr="00DF79ED" w:rsidRDefault="00497EA8" w:rsidP="00DF79ED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по </w:t>
      </w:r>
      <w:r w:rsidR="00485CEA" w:rsidRPr="00DF79ED">
        <w:rPr>
          <w:rFonts w:ascii="Times New Roman" w:hAnsi="Times New Roman" w:cs="Times New Roman"/>
          <w:b/>
          <w:sz w:val="24"/>
          <w:szCs w:val="24"/>
        </w:rPr>
        <w:t>1 балл</w:t>
      </w:r>
      <w:r>
        <w:rPr>
          <w:rFonts w:ascii="Times New Roman" w:hAnsi="Times New Roman" w:cs="Times New Roman"/>
          <w:b/>
          <w:sz w:val="24"/>
          <w:szCs w:val="24"/>
        </w:rPr>
        <w:t>у</w:t>
      </w:r>
      <w:r w:rsidR="00485CEA" w:rsidRPr="00DF79ED">
        <w:rPr>
          <w:rFonts w:ascii="Times New Roman" w:hAnsi="Times New Roman" w:cs="Times New Roman"/>
          <w:sz w:val="24"/>
          <w:szCs w:val="24"/>
        </w:rPr>
        <w:t xml:space="preserve"> за каждое правильно</w:t>
      </w:r>
      <w:r w:rsidR="007F3577">
        <w:rPr>
          <w:rFonts w:ascii="Times New Roman" w:hAnsi="Times New Roman" w:cs="Times New Roman"/>
          <w:sz w:val="24"/>
          <w:szCs w:val="24"/>
        </w:rPr>
        <w:t>е</w:t>
      </w:r>
      <w:r w:rsidR="00485CEA" w:rsidRPr="00DF79ED">
        <w:rPr>
          <w:rFonts w:ascii="Times New Roman" w:hAnsi="Times New Roman" w:cs="Times New Roman"/>
          <w:sz w:val="24"/>
          <w:szCs w:val="24"/>
        </w:rPr>
        <w:t xml:space="preserve"> оп</w:t>
      </w:r>
      <w:r w:rsidR="00BE5EB0" w:rsidRPr="00DF79ED">
        <w:rPr>
          <w:rFonts w:ascii="Times New Roman" w:hAnsi="Times New Roman" w:cs="Times New Roman"/>
          <w:sz w:val="24"/>
          <w:szCs w:val="24"/>
        </w:rPr>
        <w:t>исание значения слова</w:t>
      </w:r>
      <w:r w:rsidR="009710FE" w:rsidRPr="00DF79ED">
        <w:rPr>
          <w:rFonts w:ascii="Times New Roman" w:hAnsi="Times New Roman" w:cs="Times New Roman"/>
          <w:sz w:val="24"/>
          <w:szCs w:val="24"/>
        </w:rPr>
        <w:t xml:space="preserve">. </w:t>
      </w:r>
      <w:r w:rsidR="009710FE" w:rsidRPr="00497EA8">
        <w:rPr>
          <w:rFonts w:ascii="Times New Roman" w:hAnsi="Times New Roman" w:cs="Times New Roman"/>
          <w:b/>
          <w:sz w:val="24"/>
          <w:szCs w:val="24"/>
        </w:rPr>
        <w:t xml:space="preserve">Всего </w:t>
      </w:r>
      <w:r w:rsidR="009710FE" w:rsidRPr="00DF79ED">
        <w:rPr>
          <w:rFonts w:ascii="Times New Roman" w:hAnsi="Times New Roman" w:cs="Times New Roman"/>
          <w:sz w:val="24"/>
          <w:szCs w:val="24"/>
        </w:rPr>
        <w:t xml:space="preserve">– </w:t>
      </w:r>
      <w:r w:rsidR="009710FE" w:rsidRPr="00DF79ED">
        <w:rPr>
          <w:rFonts w:ascii="Times New Roman" w:hAnsi="Times New Roman" w:cs="Times New Roman"/>
          <w:b/>
          <w:sz w:val="24"/>
          <w:szCs w:val="24"/>
        </w:rPr>
        <w:t>3 балла</w:t>
      </w:r>
      <w:r w:rsidR="009710FE" w:rsidRPr="00DF79ED">
        <w:rPr>
          <w:rFonts w:ascii="Times New Roman" w:hAnsi="Times New Roman" w:cs="Times New Roman"/>
          <w:sz w:val="24"/>
          <w:szCs w:val="24"/>
        </w:rPr>
        <w:t>.</w:t>
      </w:r>
    </w:p>
    <w:p w:rsidR="00DF79ED" w:rsidRDefault="004A3CE7" w:rsidP="00C27614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Участник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27614" w:rsidRPr="00DF79ED">
        <w:rPr>
          <w:rFonts w:ascii="Times New Roman" w:hAnsi="Times New Roman" w:cs="Times New Roman"/>
          <w:sz w:val="24"/>
          <w:szCs w:val="24"/>
        </w:rPr>
        <w:t xml:space="preserve">верно определяет культурно-историческую эпоху </w:t>
      </w:r>
      <w:r w:rsidR="00C34046" w:rsidRPr="00DF79ED">
        <w:rPr>
          <w:rFonts w:ascii="Times New Roman" w:hAnsi="Times New Roman" w:cs="Times New Roman"/>
          <w:sz w:val="24"/>
          <w:szCs w:val="24"/>
        </w:rPr>
        <w:t xml:space="preserve">– </w:t>
      </w:r>
      <w:r w:rsidR="006E1FEB">
        <w:rPr>
          <w:rFonts w:ascii="Times New Roman" w:hAnsi="Times New Roman" w:cs="Times New Roman"/>
          <w:b/>
          <w:sz w:val="24"/>
          <w:szCs w:val="24"/>
        </w:rPr>
        <w:t>3</w:t>
      </w:r>
      <w:r w:rsidR="00C27614" w:rsidRPr="00DF79ED">
        <w:rPr>
          <w:rFonts w:ascii="Times New Roman" w:hAnsi="Times New Roman" w:cs="Times New Roman"/>
          <w:b/>
          <w:sz w:val="24"/>
          <w:szCs w:val="24"/>
        </w:rPr>
        <w:t xml:space="preserve"> балла</w:t>
      </w:r>
      <w:r w:rsidR="00C27614" w:rsidRPr="00DF79ED">
        <w:rPr>
          <w:rFonts w:ascii="Times New Roman" w:hAnsi="Times New Roman" w:cs="Times New Roman"/>
          <w:sz w:val="24"/>
          <w:szCs w:val="24"/>
        </w:rPr>
        <w:t>.</w:t>
      </w:r>
    </w:p>
    <w:p w:rsidR="002F53C9" w:rsidRPr="002F53C9" w:rsidRDefault="00C27614" w:rsidP="002F53C9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79ED">
        <w:rPr>
          <w:rFonts w:ascii="Times New Roman" w:hAnsi="Times New Roman" w:cs="Times New Roman"/>
          <w:sz w:val="24"/>
          <w:szCs w:val="24"/>
        </w:rPr>
        <w:t xml:space="preserve">Участник приводит </w:t>
      </w:r>
      <w:r w:rsidR="002F53C9">
        <w:rPr>
          <w:rFonts w:ascii="Times New Roman" w:hAnsi="Times New Roman" w:cs="Times New Roman"/>
          <w:sz w:val="24"/>
          <w:szCs w:val="24"/>
        </w:rPr>
        <w:t xml:space="preserve">свой </w:t>
      </w:r>
      <w:r w:rsidRPr="00DF79ED">
        <w:rPr>
          <w:rFonts w:ascii="Times New Roman" w:hAnsi="Times New Roman" w:cs="Times New Roman"/>
          <w:sz w:val="24"/>
          <w:szCs w:val="24"/>
        </w:rPr>
        <w:t>пример культурного наследия эпохи</w:t>
      </w:r>
      <w:r w:rsidR="00100968">
        <w:rPr>
          <w:rFonts w:ascii="Times New Roman" w:hAnsi="Times New Roman" w:cs="Times New Roman"/>
          <w:sz w:val="24"/>
          <w:szCs w:val="24"/>
        </w:rPr>
        <w:t xml:space="preserve"> </w:t>
      </w:r>
      <w:r w:rsidR="00100968" w:rsidRPr="00DF79ED">
        <w:rPr>
          <w:rFonts w:ascii="Times New Roman" w:hAnsi="Times New Roman" w:cs="Times New Roman"/>
          <w:sz w:val="24"/>
          <w:szCs w:val="24"/>
        </w:rPr>
        <w:t xml:space="preserve">– </w:t>
      </w:r>
      <w:r w:rsidR="0061642C">
        <w:rPr>
          <w:rFonts w:ascii="Times New Roman" w:hAnsi="Times New Roman" w:cs="Times New Roman"/>
          <w:b/>
          <w:sz w:val="24"/>
          <w:szCs w:val="24"/>
        </w:rPr>
        <w:t>1</w:t>
      </w:r>
      <w:r w:rsidR="00100968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100968">
        <w:rPr>
          <w:rFonts w:ascii="Times New Roman" w:hAnsi="Times New Roman" w:cs="Times New Roman"/>
          <w:sz w:val="24"/>
          <w:szCs w:val="24"/>
        </w:rPr>
        <w:t>.</w:t>
      </w:r>
    </w:p>
    <w:p w:rsidR="00C34046" w:rsidRPr="0061642C" w:rsidRDefault="00C34046" w:rsidP="0061642C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 правильно</w:t>
      </w:r>
      <w:r w:rsidR="00E51DF5">
        <w:rPr>
          <w:rFonts w:ascii="Times New Roman" w:hAnsi="Times New Roman" w:cs="Times New Roman"/>
          <w:sz w:val="24"/>
          <w:szCs w:val="24"/>
        </w:rPr>
        <w:t xml:space="preserve"> дает краткую характеристику</w:t>
      </w:r>
      <w:r w:rsidR="007F3577">
        <w:rPr>
          <w:rFonts w:ascii="Times New Roman" w:hAnsi="Times New Roman" w:cs="Times New Roman"/>
          <w:sz w:val="24"/>
          <w:szCs w:val="24"/>
        </w:rPr>
        <w:t xml:space="preserve"> наследию</w:t>
      </w:r>
      <w:r>
        <w:rPr>
          <w:rFonts w:ascii="Times New Roman" w:hAnsi="Times New Roman" w:cs="Times New Roman"/>
          <w:sz w:val="24"/>
          <w:szCs w:val="24"/>
        </w:rPr>
        <w:t xml:space="preserve"> – по</w:t>
      </w:r>
      <w:r>
        <w:rPr>
          <w:rFonts w:ascii="Times New Roman" w:hAnsi="Times New Roman" w:cs="Times New Roman"/>
          <w:b/>
          <w:sz w:val="24"/>
          <w:szCs w:val="24"/>
        </w:rPr>
        <w:t xml:space="preserve"> 2 </w:t>
      </w:r>
      <w:r w:rsidRPr="00CC55DF">
        <w:rPr>
          <w:rFonts w:ascii="Times New Roman" w:hAnsi="Times New Roman" w:cs="Times New Roman"/>
          <w:b/>
          <w:sz w:val="24"/>
          <w:szCs w:val="24"/>
        </w:rPr>
        <w:t>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9D78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за каждое </w:t>
      </w:r>
      <w:r w:rsidR="00E51DF5">
        <w:rPr>
          <w:rFonts w:ascii="Times New Roman" w:hAnsi="Times New Roman" w:cs="Times New Roman"/>
          <w:sz w:val="24"/>
          <w:szCs w:val="24"/>
        </w:rPr>
        <w:t xml:space="preserve">верное </w:t>
      </w:r>
      <w:r w:rsidR="007F3577">
        <w:rPr>
          <w:rFonts w:ascii="Times New Roman" w:hAnsi="Times New Roman" w:cs="Times New Roman"/>
          <w:sz w:val="24"/>
          <w:szCs w:val="24"/>
        </w:rPr>
        <w:t>уточнение</w:t>
      </w:r>
      <w:r w:rsidRPr="00AA3EC4">
        <w:rPr>
          <w:rFonts w:ascii="Times New Roman" w:hAnsi="Times New Roman" w:cs="Times New Roman"/>
          <w:sz w:val="24"/>
          <w:szCs w:val="24"/>
        </w:rPr>
        <w:t>.</w:t>
      </w:r>
      <w:r w:rsidR="0061642C">
        <w:rPr>
          <w:rFonts w:ascii="Times New Roman" w:hAnsi="Times New Roman" w:cs="Times New Roman"/>
          <w:sz w:val="24"/>
          <w:szCs w:val="24"/>
        </w:rPr>
        <w:t xml:space="preserve"> </w:t>
      </w:r>
      <w:r w:rsidRPr="00497EA8">
        <w:rPr>
          <w:rFonts w:ascii="Times New Roman" w:hAnsi="Times New Roman" w:cs="Times New Roman"/>
          <w:b/>
          <w:sz w:val="24"/>
          <w:szCs w:val="24"/>
        </w:rPr>
        <w:t>Всего –</w:t>
      </w:r>
      <w:r w:rsidRPr="0061642C">
        <w:rPr>
          <w:rFonts w:ascii="Times New Roman" w:hAnsi="Times New Roman" w:cs="Times New Roman"/>
          <w:sz w:val="24"/>
          <w:szCs w:val="24"/>
        </w:rPr>
        <w:t xml:space="preserve"> </w:t>
      </w:r>
      <w:r w:rsidRPr="0061642C">
        <w:rPr>
          <w:rFonts w:ascii="Times New Roman" w:hAnsi="Times New Roman" w:cs="Times New Roman"/>
          <w:b/>
          <w:sz w:val="24"/>
          <w:szCs w:val="24"/>
        </w:rPr>
        <w:t>6 баллов.</w:t>
      </w:r>
    </w:p>
    <w:p w:rsidR="00975D46" w:rsidRDefault="00100968" w:rsidP="00E4178C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 п</w:t>
      </w:r>
      <w:r w:rsidR="00424062">
        <w:rPr>
          <w:rFonts w:ascii="Times New Roman" w:hAnsi="Times New Roman" w:cs="Times New Roman"/>
          <w:sz w:val="24"/>
          <w:szCs w:val="24"/>
        </w:rPr>
        <w:t xml:space="preserve">равильно обосновывает выбор – </w:t>
      </w:r>
      <w:r>
        <w:rPr>
          <w:rFonts w:ascii="Times New Roman" w:hAnsi="Times New Roman" w:cs="Times New Roman"/>
          <w:b/>
          <w:sz w:val="24"/>
          <w:szCs w:val="24"/>
        </w:rPr>
        <w:t xml:space="preserve">2 </w:t>
      </w:r>
      <w:r w:rsidRPr="00CC55DF">
        <w:rPr>
          <w:rFonts w:ascii="Times New Roman" w:hAnsi="Times New Roman" w:cs="Times New Roman"/>
          <w:b/>
          <w:sz w:val="24"/>
          <w:szCs w:val="24"/>
        </w:rPr>
        <w:t>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9D78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 обоснование</w:t>
      </w:r>
      <w:r w:rsidRPr="00AA3EC4">
        <w:rPr>
          <w:rFonts w:ascii="Times New Roman" w:hAnsi="Times New Roman" w:cs="Times New Roman"/>
          <w:sz w:val="24"/>
          <w:szCs w:val="24"/>
        </w:rPr>
        <w:t>.</w:t>
      </w:r>
    </w:p>
    <w:p w:rsidR="00485CEA" w:rsidRPr="00485CEA" w:rsidRDefault="00485CEA" w:rsidP="00485CEA">
      <w:pPr>
        <w:pStyle w:val="Default"/>
        <w:jc w:val="center"/>
        <w:rPr>
          <w:b/>
          <w:bCs/>
        </w:rPr>
      </w:pPr>
      <w:r w:rsidRPr="00485CEA">
        <w:rPr>
          <w:b/>
          <w:bCs/>
        </w:rPr>
        <w:lastRenderedPageBreak/>
        <w:t xml:space="preserve">портик, пинакотека, </w:t>
      </w:r>
      <w:proofErr w:type="spellStart"/>
      <w:r w:rsidRPr="00485CEA">
        <w:rPr>
          <w:b/>
          <w:bCs/>
        </w:rPr>
        <w:t>Эрехтейон</w:t>
      </w:r>
      <w:proofErr w:type="spellEnd"/>
    </w:p>
    <w:p w:rsidR="00DE653B" w:rsidRDefault="00DE653B" w:rsidP="00DE65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Ind w:w="-601" w:type="dxa"/>
        <w:tblLook w:val="04A0" w:firstRow="1" w:lastRow="0" w:firstColumn="1" w:lastColumn="0" w:noHBand="0" w:noVBand="1"/>
      </w:tblPr>
      <w:tblGrid>
        <w:gridCol w:w="3970"/>
        <w:gridCol w:w="6485"/>
      </w:tblGrid>
      <w:tr w:rsidR="00DE653B" w:rsidTr="00DE653B">
        <w:tc>
          <w:tcPr>
            <w:tcW w:w="3970" w:type="dxa"/>
          </w:tcPr>
          <w:p w:rsidR="00DE653B" w:rsidRPr="003F5267" w:rsidRDefault="00DE653B" w:rsidP="00DE2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5267">
              <w:rPr>
                <w:rFonts w:ascii="Times New Roman" w:hAnsi="Times New Roman" w:cs="Times New Roman"/>
                <w:b/>
                <w:sz w:val="24"/>
                <w:szCs w:val="24"/>
              </w:rPr>
              <w:t>Слово</w:t>
            </w:r>
          </w:p>
          <w:p w:rsidR="00DE653B" w:rsidRPr="003F5267" w:rsidRDefault="00DE653B" w:rsidP="00DE2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DE653B" w:rsidRPr="003F5267" w:rsidRDefault="00DE653B" w:rsidP="00DE2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5267"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</w:t>
            </w:r>
          </w:p>
        </w:tc>
      </w:tr>
      <w:tr w:rsidR="00DE653B" w:rsidTr="00DE653B">
        <w:trPr>
          <w:trHeight w:val="1060"/>
        </w:trPr>
        <w:tc>
          <w:tcPr>
            <w:tcW w:w="3970" w:type="dxa"/>
          </w:tcPr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D33448" w:rsidRDefault="001325CD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портик</w:t>
            </w:r>
          </w:p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501B1C" w:rsidRDefault="00892FC4" w:rsidP="000B64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классической архитектуре</w:t>
            </w:r>
            <w:r>
              <w:t xml:space="preserve"> </w:t>
            </w:r>
            <w:r w:rsidRPr="00892FC4">
              <w:rPr>
                <w:rFonts w:ascii="Times New Roman" w:hAnsi="Times New Roman" w:cs="Times New Roman"/>
                <w:sz w:val="24"/>
                <w:szCs w:val="24"/>
              </w:rPr>
              <w:t>выступающая часть здания, крытая галерея,</w:t>
            </w:r>
            <w:r>
              <w:t xml:space="preserve"> </w:t>
            </w:r>
            <w:r w:rsidRPr="00892FC4">
              <w:rPr>
                <w:rFonts w:ascii="Times New Roman" w:hAnsi="Times New Roman" w:cs="Times New Roman"/>
                <w:sz w:val="24"/>
                <w:szCs w:val="24"/>
              </w:rPr>
              <w:t>перекрытие которой опирается на колонны, поддерж</w:t>
            </w:r>
            <w:r w:rsidR="00F63543">
              <w:rPr>
                <w:rFonts w:ascii="Times New Roman" w:hAnsi="Times New Roman" w:cs="Times New Roman"/>
                <w:sz w:val="24"/>
                <w:szCs w:val="24"/>
              </w:rPr>
              <w:t>ивающие его или непосредственно</w:t>
            </w:r>
            <w:r w:rsidRPr="00892FC4">
              <w:rPr>
                <w:rFonts w:ascii="Times New Roman" w:hAnsi="Times New Roman" w:cs="Times New Roman"/>
                <w:sz w:val="24"/>
                <w:szCs w:val="24"/>
              </w:rPr>
              <w:t xml:space="preserve"> или с </w:t>
            </w:r>
            <w:proofErr w:type="gramStart"/>
            <w:r w:rsidRPr="00892FC4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мощью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лежащего на них архитрава.</w:t>
            </w:r>
          </w:p>
          <w:p w:rsidR="00DE653B" w:rsidRPr="003007AC" w:rsidRDefault="00DE653B" w:rsidP="00DE2DF4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07AC">
              <w:rPr>
                <w:rFonts w:ascii="Times New Roman" w:hAnsi="Times New Roman" w:cs="Times New Roman"/>
                <w:b/>
                <w:i/>
              </w:rPr>
              <w:t>1 балл</w:t>
            </w:r>
          </w:p>
        </w:tc>
      </w:tr>
      <w:tr w:rsidR="00DE653B" w:rsidTr="00DE653B">
        <w:tc>
          <w:tcPr>
            <w:tcW w:w="3970" w:type="dxa"/>
          </w:tcPr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1325CD" w:rsidRDefault="001325CD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25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пинакотека</w:t>
            </w:r>
          </w:p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81436" w:rsidRPr="00C81436" w:rsidRDefault="00C81436" w:rsidP="000B64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814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Древней Греции</w:t>
            </w:r>
            <w:r w:rsidRPr="00C81436">
              <w:rPr>
                <w:rFonts w:ascii="Times New Roman" w:hAnsi="Times New Roman" w:cs="Times New Roman"/>
                <w:sz w:val="24"/>
                <w:szCs w:val="24"/>
              </w:rPr>
              <w:t xml:space="preserve"> помещение для хранения живописных изображений. </w:t>
            </w:r>
          </w:p>
          <w:p w:rsidR="00DE653B" w:rsidRPr="00BF6A25" w:rsidRDefault="00C81436" w:rsidP="000B64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1436">
              <w:rPr>
                <w:rFonts w:ascii="Times New Roman" w:hAnsi="Times New Roman" w:cs="Times New Roman"/>
                <w:sz w:val="24"/>
                <w:szCs w:val="24"/>
              </w:rPr>
              <w:t xml:space="preserve">Так называлось левое крыло </w:t>
            </w:r>
            <w:proofErr w:type="spellStart"/>
            <w:r w:rsidRPr="00C81436">
              <w:rPr>
                <w:rFonts w:ascii="Times New Roman" w:hAnsi="Times New Roman" w:cs="Times New Roman"/>
                <w:sz w:val="24"/>
                <w:szCs w:val="24"/>
              </w:rPr>
              <w:t>пропилей</w:t>
            </w:r>
            <w:proofErr w:type="spellEnd"/>
            <w:r w:rsidRPr="00C81436">
              <w:rPr>
                <w:rFonts w:ascii="Times New Roman" w:hAnsi="Times New Roman" w:cs="Times New Roman"/>
                <w:sz w:val="24"/>
                <w:szCs w:val="24"/>
              </w:rPr>
              <w:t xml:space="preserve"> афинского Акрополя, где находилось собрание картин, принесённых в дар богине Афине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E653B" w:rsidRPr="003007AC" w:rsidRDefault="00DE653B" w:rsidP="00DE2DF4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07AC">
              <w:rPr>
                <w:rFonts w:ascii="Times New Roman" w:hAnsi="Times New Roman" w:cs="Times New Roman"/>
                <w:b/>
                <w:i/>
              </w:rPr>
              <w:t>1 балл</w:t>
            </w:r>
          </w:p>
        </w:tc>
      </w:tr>
      <w:tr w:rsidR="00DE653B" w:rsidTr="00DE653B">
        <w:tc>
          <w:tcPr>
            <w:tcW w:w="3970" w:type="dxa"/>
          </w:tcPr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1325CD" w:rsidRDefault="001325CD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1325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Эрехтейон</w:t>
            </w:r>
            <w:proofErr w:type="spellEnd"/>
          </w:p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:rsidR="00DE653B" w:rsidRPr="003F5267" w:rsidRDefault="00DE653B" w:rsidP="00DE2D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0B64DB" w:rsidRDefault="000B64DB" w:rsidP="000B64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64DB">
              <w:rPr>
                <w:rFonts w:ascii="Times New Roman" w:hAnsi="Times New Roman" w:cs="Times New Roman"/>
                <w:sz w:val="24"/>
                <w:szCs w:val="24"/>
              </w:rPr>
              <w:t xml:space="preserve">Храм </w:t>
            </w:r>
            <w:proofErr w:type="spellStart"/>
            <w:r w:rsidRPr="000B64DB">
              <w:rPr>
                <w:rFonts w:ascii="Times New Roman" w:hAnsi="Times New Roman" w:cs="Times New Roman"/>
                <w:sz w:val="24"/>
                <w:szCs w:val="24"/>
              </w:rPr>
              <w:t>Эрехтейон</w:t>
            </w:r>
            <w:proofErr w:type="spellEnd"/>
            <w:r w:rsidRPr="000B64DB">
              <w:rPr>
                <w:rFonts w:ascii="Times New Roman" w:hAnsi="Times New Roman" w:cs="Times New Roman"/>
                <w:sz w:val="24"/>
                <w:szCs w:val="24"/>
              </w:rPr>
              <w:t>, расположенны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на северной стороне Акрополя, –</w:t>
            </w:r>
            <w:r w:rsidRPr="000B64DB">
              <w:rPr>
                <w:rFonts w:ascii="Times New Roman" w:hAnsi="Times New Roman" w:cs="Times New Roman"/>
                <w:sz w:val="24"/>
                <w:szCs w:val="24"/>
              </w:rPr>
              <w:t xml:space="preserve"> один из главных храмов древних Афин. Он был построен в 421-406 гг. до н.э</w:t>
            </w:r>
            <w:r w:rsidR="00DE653B" w:rsidRPr="000B64D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B64D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Согласно древнегреческому мифу, богиня Афина вела с Посейдоном жестокие споры о том, кому править и властвовать в Афинах. В том самом месте, где Посейдон в гневе ударил трезубцем, а Афина Паллада показала афинянам оливковое дерево, и был построен </w:t>
            </w:r>
            <w:proofErr w:type="spellStart"/>
            <w:r w:rsidRPr="000B64D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Эрехтейон</w:t>
            </w:r>
            <w:proofErr w:type="spellEnd"/>
            <w:r w:rsidRPr="000B64D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</w:p>
          <w:p w:rsidR="00DE653B" w:rsidRPr="003007AC" w:rsidRDefault="00DE653B" w:rsidP="00DE2DF4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07AC">
              <w:rPr>
                <w:rFonts w:ascii="Times New Roman" w:hAnsi="Times New Roman" w:cs="Times New Roman"/>
                <w:b/>
                <w:i/>
              </w:rPr>
              <w:t>1 балл</w:t>
            </w:r>
          </w:p>
        </w:tc>
      </w:tr>
      <w:tr w:rsidR="00DE653B" w:rsidTr="00DE653B">
        <w:tc>
          <w:tcPr>
            <w:tcW w:w="10455" w:type="dxa"/>
            <w:gridSpan w:val="2"/>
          </w:tcPr>
          <w:p w:rsidR="00DE653B" w:rsidRDefault="00DE653B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653B" w:rsidRPr="005E3E22" w:rsidRDefault="00DE653B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F5267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91AED" w:rsidRPr="00F51131">
              <w:rPr>
                <w:rFonts w:ascii="Times New Roman" w:hAnsi="Times New Roman" w:cs="Times New Roman"/>
                <w:b/>
                <w:sz w:val="24"/>
                <w:szCs w:val="24"/>
              </w:rPr>
              <w:t>ку</w:t>
            </w:r>
            <w:r w:rsidR="00B91AED">
              <w:rPr>
                <w:rFonts w:ascii="Times New Roman" w:hAnsi="Times New Roman" w:cs="Times New Roman"/>
                <w:b/>
                <w:sz w:val="24"/>
                <w:szCs w:val="24"/>
              </w:rPr>
              <w:t>льтурно-исторической эпохи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  </w:t>
            </w:r>
            <w:r w:rsidR="00B91AE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="001325CD">
              <w:rPr>
                <w:rFonts w:ascii="Times New Roman" w:hAnsi="Times New Roman" w:cs="Times New Roman"/>
                <w:b/>
                <w:sz w:val="24"/>
                <w:szCs w:val="24"/>
              </w:rPr>
              <w:t>Античность</w:t>
            </w:r>
            <w:r w:rsidR="007E65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3 балла</w:t>
            </w:r>
          </w:p>
          <w:p w:rsidR="00DE653B" w:rsidRPr="0000430C" w:rsidRDefault="007E65F6" w:rsidP="00DE2DF4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</w:rPr>
              <w:t>3</w:t>
            </w:r>
            <w:r w:rsidR="00DE653B" w:rsidRPr="0000430C">
              <w:rPr>
                <w:rFonts w:ascii="Times New Roman" w:hAnsi="Times New Roman" w:cs="Times New Roman"/>
                <w:b/>
                <w:i/>
              </w:rPr>
              <w:t xml:space="preserve"> балл</w:t>
            </w:r>
            <w:r w:rsidR="00DE653B">
              <w:rPr>
                <w:rFonts w:ascii="Times New Roman" w:hAnsi="Times New Roman" w:cs="Times New Roman"/>
                <w:b/>
                <w:i/>
              </w:rPr>
              <w:t>а</w:t>
            </w:r>
          </w:p>
        </w:tc>
      </w:tr>
      <w:tr w:rsidR="00DE653B" w:rsidTr="00DE653B">
        <w:tc>
          <w:tcPr>
            <w:tcW w:w="10455" w:type="dxa"/>
            <w:gridSpan w:val="2"/>
            <w:shd w:val="clear" w:color="auto" w:fill="FFFFFF" w:themeFill="background1"/>
          </w:tcPr>
          <w:p w:rsidR="00DE653B" w:rsidRPr="00B71106" w:rsidRDefault="00DE653B" w:rsidP="00DE2DF4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71106">
              <w:rPr>
                <w:rFonts w:ascii="Times New Roman" w:hAnsi="Times New Roman" w:cs="Times New Roman"/>
                <w:b/>
              </w:rPr>
              <w:t>Свой пример культурного наследия, его краткая характеристика и обоснование</w:t>
            </w:r>
            <w:r w:rsidR="00B71106" w:rsidRPr="00B71106">
              <w:rPr>
                <w:rFonts w:ascii="Times New Roman" w:hAnsi="Times New Roman" w:cs="Times New Roman"/>
                <w:b/>
              </w:rPr>
              <w:t xml:space="preserve"> своего выбора</w:t>
            </w:r>
          </w:p>
          <w:p w:rsidR="002F53C9" w:rsidRPr="00E72189" w:rsidRDefault="002F53C9" w:rsidP="00E7218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89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Примечание</w:t>
            </w:r>
            <w:r w:rsidRPr="00E7218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E7218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участник </w:t>
            </w:r>
            <w:r w:rsidRPr="00E72189">
              <w:rPr>
                <w:rFonts w:ascii="Times New Roman" w:hAnsi="Times New Roman" w:cs="Times New Roman"/>
                <w:i/>
                <w:sz w:val="24"/>
                <w:szCs w:val="24"/>
              </w:rPr>
              <w:t>даёт</w:t>
            </w:r>
            <w:r w:rsidRPr="00E7218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свой </w:t>
            </w:r>
            <w:r w:rsidRPr="00E72189">
              <w:rPr>
                <w:rFonts w:ascii="Times New Roman" w:hAnsi="Times New Roman" w:cs="Times New Roman"/>
                <w:i/>
                <w:sz w:val="24"/>
                <w:szCs w:val="24"/>
              </w:rPr>
              <w:t>пример</w:t>
            </w:r>
            <w:r w:rsidR="00E87B06" w:rsidRPr="00E7218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комментарии</w:t>
            </w:r>
          </w:p>
          <w:p w:rsidR="00DE653B" w:rsidRDefault="00DE653B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04003" w:rsidRDefault="00BB4766" w:rsidP="00804003">
            <w:pPr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CE76B7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 xml:space="preserve">Храм </w:t>
            </w:r>
            <w:r w:rsidR="00804003" w:rsidRPr="00CE76B7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Парфенон</w:t>
            </w:r>
            <w:r w:rsidR="00804003"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был построен в честь богини Афины, покровительницы столицы Греции. Строительство Парфенона на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чалось приблизительно в 447 г.</w:t>
            </w:r>
            <w:r w:rsidR="00804003"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до н.э., и продолжалось более пятнадцати лет.</w:t>
            </w:r>
          </w:p>
          <w:p w:rsidR="00DE653B" w:rsidRDefault="00804003" w:rsidP="00DE2DF4">
            <w:pPr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Главными архитекторами храма были </w:t>
            </w:r>
            <w:proofErr w:type="spellStart"/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Калликрат</w:t>
            </w:r>
            <w:proofErr w:type="spellEnd"/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и </w:t>
            </w:r>
            <w:proofErr w:type="spellStart"/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Иктин</w:t>
            </w:r>
            <w:proofErr w:type="spellEnd"/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 Они смогли вопл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отить необычайное</w:t>
            </w:r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решение, применив правило золотой пропорции, где каждая последующая часть целого соотносится с предыдущей частью так же, как та соотносится со всем целым. Мраморные колонны храма размещены друг к другу не строго параллельно, а под определенным углом. В результате Парфенон приобрел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ряд архитектурных особенностей –</w:t>
            </w:r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главная из них заключается в том, что он предстает </w:t>
            </w:r>
            <w:proofErr w:type="gramStart"/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перед</w:t>
            </w:r>
            <w:proofErr w:type="gramEnd"/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смотрящими на его фасад сразу с трех сторон.</w:t>
            </w:r>
            <w:r>
              <w:t xml:space="preserve"> </w:t>
            </w:r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Парфенон – это храм, возведенный из редкого белого мрамора горы </w:t>
            </w:r>
            <w:proofErr w:type="spellStart"/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Пендели</w:t>
            </w:r>
            <w:proofErr w:type="spellEnd"/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</w:p>
          <w:p w:rsidR="00BB4766" w:rsidRDefault="00BB4766" w:rsidP="00DE2DF4">
            <w:pPr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</w:p>
          <w:p w:rsidR="00BB4766" w:rsidRPr="00BA37FC" w:rsidRDefault="00BB4766" w:rsidP="00DE2D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Парфенон –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в</w:t>
            </w:r>
            <w:r w:rsidRPr="00BB476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еличайший памятник древнегреческого искусства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 Э</w:t>
            </w:r>
            <w:r w:rsidRPr="00BB4766">
              <w:rPr>
                <w:rFonts w:ascii="Times New Roman" w:hAnsi="Times New Roman" w:cs="Times New Roman"/>
                <w:sz w:val="24"/>
                <w:szCs w:val="24"/>
              </w:rPr>
              <w:t>то наиболее важное сохранившееся сооружение классической Греции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0400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Парфенон всегда считался одним из самых значимых и монументальных зданий</w:t>
            </w:r>
            <w:r w:rsidRPr="00804003">
              <w:rPr>
                <w:rFonts w:ascii="Times New Roman" w:hAnsi="Times New Roman" w:cs="Times New Roman"/>
                <w:sz w:val="24"/>
                <w:szCs w:val="24"/>
              </w:rPr>
              <w:t xml:space="preserve"> Акрополя в Афинах.</w:t>
            </w:r>
          </w:p>
          <w:p w:rsidR="00DE653B" w:rsidRDefault="00DE653B" w:rsidP="00DE2DF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10AAE" w:rsidRDefault="00510AAE" w:rsidP="00510AAE">
            <w:pPr>
              <w:jc w:val="right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1 балл за пример;</w:t>
            </w:r>
            <w:r w:rsidR="00DE653B" w:rsidRPr="0000430C">
              <w:rPr>
                <w:rFonts w:ascii="Times New Roman" w:hAnsi="Times New Roman" w:cs="Times New Roman"/>
                <w:b/>
                <w:i/>
              </w:rPr>
              <w:t xml:space="preserve">  </w:t>
            </w:r>
            <w:r>
              <w:rPr>
                <w:rFonts w:ascii="Times New Roman" w:hAnsi="Times New Roman" w:cs="Times New Roman"/>
                <w:b/>
                <w:i/>
              </w:rPr>
              <w:t xml:space="preserve">по </w:t>
            </w:r>
            <w:r w:rsidR="00DE653B" w:rsidRPr="0000430C">
              <w:rPr>
                <w:rFonts w:ascii="Times New Roman" w:hAnsi="Times New Roman" w:cs="Times New Roman"/>
                <w:b/>
                <w:i/>
              </w:rPr>
              <w:t xml:space="preserve">2 балла </w:t>
            </w:r>
            <w:r>
              <w:rPr>
                <w:rFonts w:ascii="Times New Roman" w:hAnsi="Times New Roman" w:cs="Times New Roman"/>
                <w:b/>
                <w:i/>
              </w:rPr>
              <w:t>за правильные характеристики – до 6 баллов; 2 балла за  обоснование;</w:t>
            </w:r>
          </w:p>
          <w:p w:rsidR="00DE653B" w:rsidRPr="006A3789" w:rsidRDefault="009E346E" w:rsidP="009E346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</w:rPr>
              <w:t>максимально за пункт –</w:t>
            </w:r>
            <w:r w:rsidR="00DE653B" w:rsidRPr="0000430C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="00510AAE">
              <w:rPr>
                <w:rFonts w:ascii="Times New Roman" w:hAnsi="Times New Roman" w:cs="Times New Roman"/>
                <w:b/>
                <w:i/>
              </w:rPr>
              <w:t>9</w:t>
            </w:r>
            <w:r w:rsidR="00DE653B" w:rsidRPr="0000430C">
              <w:rPr>
                <w:rFonts w:ascii="Times New Roman" w:hAnsi="Times New Roman" w:cs="Times New Roman"/>
                <w:b/>
                <w:i/>
              </w:rPr>
              <w:t xml:space="preserve"> баллов</w:t>
            </w:r>
          </w:p>
        </w:tc>
      </w:tr>
    </w:tbl>
    <w:p w:rsidR="00DE653B" w:rsidRDefault="00DE653B" w:rsidP="00DE6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04003" w:rsidRPr="00977200" w:rsidRDefault="00DE653B" w:rsidP="0097720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E653B">
        <w:rPr>
          <w:rFonts w:ascii="Times New Roman" w:hAnsi="Times New Roman" w:cs="Times New Roman"/>
          <w:b/>
          <w:sz w:val="24"/>
          <w:szCs w:val="24"/>
        </w:rPr>
        <w:t>Максимальный балл –</w:t>
      </w:r>
      <w:r w:rsidR="007F357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A3AE9">
        <w:rPr>
          <w:rFonts w:ascii="Times New Roman" w:hAnsi="Times New Roman" w:cs="Times New Roman"/>
          <w:b/>
          <w:sz w:val="24"/>
          <w:szCs w:val="24"/>
        </w:rPr>
        <w:t>15</w:t>
      </w:r>
    </w:p>
    <w:p w:rsidR="005E2642" w:rsidRPr="00A918E3" w:rsidRDefault="005E2642" w:rsidP="005451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A918E3">
        <w:rPr>
          <w:rFonts w:ascii="Times New Roman" w:hAnsi="Times New Roman" w:cs="Times New Roman"/>
          <w:b/>
          <w:sz w:val="24"/>
          <w:szCs w:val="24"/>
        </w:rPr>
        <w:t>.</w:t>
      </w:r>
    </w:p>
    <w:p w:rsidR="005E2642" w:rsidRPr="00CF7D35" w:rsidRDefault="005E2642" w:rsidP="005451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5FB1">
        <w:rPr>
          <w:rFonts w:ascii="Times New Roman" w:hAnsi="Times New Roman" w:cs="Times New Roman"/>
          <w:b/>
          <w:sz w:val="24"/>
          <w:szCs w:val="24"/>
        </w:rPr>
        <w:t>Даны</w:t>
      </w:r>
      <w:r w:rsidRPr="00CC55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произведения искусства. Их</w:t>
      </w:r>
      <w:r w:rsidRPr="00CC551D">
        <w:rPr>
          <w:rFonts w:ascii="Times New Roman" w:hAnsi="Times New Roman" w:cs="Times New Roman"/>
          <w:sz w:val="24"/>
          <w:szCs w:val="24"/>
        </w:rPr>
        <w:t xml:space="preserve"> можно </w:t>
      </w:r>
      <w:r>
        <w:rPr>
          <w:rFonts w:ascii="Times New Roman" w:hAnsi="Times New Roman" w:cs="Times New Roman"/>
          <w:sz w:val="24"/>
          <w:szCs w:val="24"/>
        </w:rPr>
        <w:t>объединить в отдельные группы.</w:t>
      </w:r>
    </w:p>
    <w:p w:rsidR="005E2642" w:rsidRDefault="005E2642" w:rsidP="00545191">
      <w:pPr>
        <w:pStyle w:val="a7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F7D35">
        <w:rPr>
          <w:rFonts w:ascii="Times New Roman" w:hAnsi="Times New Roman" w:cs="Times New Roman"/>
          <w:sz w:val="24"/>
          <w:szCs w:val="24"/>
        </w:rPr>
        <w:t>Распределите произведения на группы и укажите принципы группировки.</w:t>
      </w:r>
    </w:p>
    <w:p w:rsidR="005E2642" w:rsidRDefault="005E2642" w:rsidP="00545191">
      <w:pPr>
        <w:pStyle w:val="a7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</w:t>
      </w:r>
      <w:r w:rsidRPr="00CF7D35">
        <w:rPr>
          <w:rFonts w:ascii="Times New Roman" w:hAnsi="Times New Roman" w:cs="Times New Roman"/>
          <w:sz w:val="24"/>
          <w:szCs w:val="24"/>
        </w:rPr>
        <w:t xml:space="preserve">номера изображений, которые войдут в </w:t>
      </w:r>
      <w:r>
        <w:rPr>
          <w:rFonts w:ascii="Times New Roman" w:hAnsi="Times New Roman" w:cs="Times New Roman"/>
          <w:sz w:val="24"/>
          <w:szCs w:val="24"/>
        </w:rPr>
        <w:t xml:space="preserve">каждую </w:t>
      </w:r>
      <w:r w:rsidRPr="00CF7D35">
        <w:rPr>
          <w:rFonts w:ascii="Times New Roman" w:hAnsi="Times New Roman" w:cs="Times New Roman"/>
          <w:sz w:val="24"/>
          <w:szCs w:val="24"/>
        </w:rPr>
        <w:t>группу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E2642" w:rsidRPr="0042093D" w:rsidRDefault="005E2642" w:rsidP="00E95FB1">
      <w:pPr>
        <w:pStyle w:val="a7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3544" w:type="dxa"/>
        <w:tblLayout w:type="fixed"/>
        <w:tblLook w:val="04A0" w:firstRow="1" w:lastRow="0" w:firstColumn="1" w:lastColumn="0" w:noHBand="0" w:noVBand="1"/>
      </w:tblPr>
      <w:tblGrid>
        <w:gridCol w:w="1165"/>
        <w:gridCol w:w="1198"/>
        <w:gridCol w:w="1181"/>
      </w:tblGrid>
      <w:tr w:rsidR="005E2642" w:rsidTr="00CF212F">
        <w:trPr>
          <w:trHeight w:val="9"/>
        </w:trPr>
        <w:tc>
          <w:tcPr>
            <w:tcW w:w="1165" w:type="dxa"/>
          </w:tcPr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F9377A" wp14:editId="1ED1FD2B">
                  <wp:extent cx="636411" cy="446568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733" cy="450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8" w:type="dxa"/>
          </w:tcPr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color w:val="0000FF"/>
                <w:lang w:eastAsia="ru-RU"/>
              </w:rPr>
              <w:drawing>
                <wp:inline distT="0" distB="0" distL="0" distR="0" wp14:anchorId="78EA16C9" wp14:editId="477917C0">
                  <wp:extent cx="340242" cy="511327"/>
                  <wp:effectExtent l="0" t="0" r="3175" b="3175"/>
                  <wp:docPr id="107" name="Рисунок 107" descr="https://upload.wikimedia.org/wikipedia/commons/thumb/2/23/Gudea_of_Lagash_Girsu.jpg/200px-Gudea_of_Lagash_Girsu.jpg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upload.wikimedia.org/wikipedia/commons/thumb/2/23/Gudea_of_Lagash_Girsu.jpg/200px-Gudea_of_Lagash_Girsu.jpg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282" cy="515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1" w:type="dxa"/>
          </w:tcPr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910ED3" wp14:editId="56F2619C">
                  <wp:extent cx="626107" cy="446568"/>
                  <wp:effectExtent l="0" t="0" r="3175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662" cy="461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642" w:rsidRPr="00C10269" w:rsidTr="00CF212F">
        <w:trPr>
          <w:trHeight w:val="2"/>
        </w:trPr>
        <w:tc>
          <w:tcPr>
            <w:tcW w:w="1165" w:type="dxa"/>
          </w:tcPr>
          <w:p w:rsidR="005E2642" w:rsidRPr="00205EFE" w:rsidRDefault="005E2642" w:rsidP="00CF212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05EFE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198" w:type="dxa"/>
          </w:tcPr>
          <w:p w:rsidR="005E2642" w:rsidRPr="00205EFE" w:rsidRDefault="005E2642" w:rsidP="00CF212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05EFE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81" w:type="dxa"/>
          </w:tcPr>
          <w:p w:rsidR="005E2642" w:rsidRPr="00205EFE" w:rsidRDefault="005E2642" w:rsidP="00CF212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05EFE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5E2642" w:rsidTr="00CF212F">
        <w:trPr>
          <w:trHeight w:val="9"/>
        </w:trPr>
        <w:tc>
          <w:tcPr>
            <w:tcW w:w="1165" w:type="dxa"/>
          </w:tcPr>
          <w:p w:rsidR="005E2642" w:rsidRPr="00C10269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9776EA" wp14:editId="6CB9AF4B">
                  <wp:extent cx="244549" cy="434596"/>
                  <wp:effectExtent l="0" t="0" r="3175" b="381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03" cy="446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8" w:type="dxa"/>
          </w:tcPr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FF"/>
                <w:sz w:val="24"/>
                <w:szCs w:val="24"/>
                <w:lang w:eastAsia="ru-RU"/>
              </w:rPr>
              <w:drawing>
                <wp:inline distT="0" distB="0" distL="0" distR="0" wp14:anchorId="2A86CA9B" wp14:editId="1017679D">
                  <wp:extent cx="425303" cy="375585"/>
                  <wp:effectExtent l="0" t="0" r="0" b="5715"/>
                  <wp:docPr id="108" name="Рисунок 108" descr="Babylonlion.JPG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Babylonlion.JPG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818" cy="394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1" w:type="dxa"/>
          </w:tcPr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EEBA90" wp14:editId="1D781FEC">
                  <wp:extent cx="552893" cy="370052"/>
                  <wp:effectExtent l="0" t="0" r="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69" cy="379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642" w:rsidRPr="00C10269" w:rsidTr="00CF212F">
        <w:trPr>
          <w:trHeight w:val="1"/>
        </w:trPr>
        <w:tc>
          <w:tcPr>
            <w:tcW w:w="1165" w:type="dxa"/>
          </w:tcPr>
          <w:p w:rsidR="005E2642" w:rsidRPr="00205EFE" w:rsidRDefault="005E2642" w:rsidP="00CF212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05EFE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198" w:type="dxa"/>
          </w:tcPr>
          <w:p w:rsidR="005E2642" w:rsidRPr="00205EFE" w:rsidRDefault="005E2642" w:rsidP="00CF212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05EFE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81" w:type="dxa"/>
          </w:tcPr>
          <w:p w:rsidR="005E2642" w:rsidRPr="00205EFE" w:rsidRDefault="005E2642" w:rsidP="00CF212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05EFE">
              <w:rPr>
                <w:rFonts w:ascii="Times New Roman" w:hAnsi="Times New Roman" w:cs="Times New Roman"/>
                <w:b/>
              </w:rPr>
              <w:t>6</w:t>
            </w:r>
          </w:p>
        </w:tc>
      </w:tr>
    </w:tbl>
    <w:p w:rsidR="005E2642" w:rsidRDefault="005E2642" w:rsidP="005E26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2642" w:rsidRDefault="005E2642" w:rsidP="005E26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Критерии оценки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5E2642" w:rsidRDefault="005E2642" w:rsidP="005E26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2642" w:rsidRPr="00ED72B1" w:rsidRDefault="005E2642" w:rsidP="005E2642">
      <w:pPr>
        <w:pStyle w:val="a7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D72B1">
        <w:rPr>
          <w:rFonts w:ascii="Times New Roman" w:hAnsi="Times New Roman" w:cs="Times New Roman"/>
          <w:b/>
          <w:sz w:val="24"/>
          <w:szCs w:val="24"/>
        </w:rPr>
        <w:t>1 балл</w:t>
      </w:r>
      <w:r w:rsidR="001643F0">
        <w:rPr>
          <w:rFonts w:ascii="Times New Roman" w:hAnsi="Times New Roman" w:cs="Times New Roman"/>
          <w:sz w:val="24"/>
          <w:szCs w:val="24"/>
        </w:rPr>
        <w:t xml:space="preserve"> за каждый</w:t>
      </w:r>
      <w:r w:rsidR="00E95FB1">
        <w:rPr>
          <w:rFonts w:ascii="Times New Roman" w:hAnsi="Times New Roman" w:cs="Times New Roman"/>
          <w:sz w:val="24"/>
          <w:szCs w:val="24"/>
        </w:rPr>
        <w:t xml:space="preserve"> верно включенный номер произведения</w:t>
      </w:r>
      <w:r w:rsidRPr="00ED72B1">
        <w:rPr>
          <w:rFonts w:ascii="Times New Roman" w:hAnsi="Times New Roman" w:cs="Times New Roman"/>
          <w:sz w:val="24"/>
          <w:szCs w:val="24"/>
        </w:rPr>
        <w:t xml:space="preserve">. </w:t>
      </w:r>
      <w:r w:rsidRPr="00ED72B1">
        <w:rPr>
          <w:rFonts w:ascii="Times New Roman" w:hAnsi="Times New Roman" w:cs="Times New Roman"/>
          <w:b/>
          <w:sz w:val="24"/>
          <w:szCs w:val="24"/>
        </w:rPr>
        <w:t>Всего – 6 баллов</w:t>
      </w:r>
      <w:r w:rsidR="00290BD8">
        <w:rPr>
          <w:rFonts w:ascii="Times New Roman" w:hAnsi="Times New Roman" w:cs="Times New Roman"/>
          <w:b/>
          <w:sz w:val="24"/>
          <w:szCs w:val="24"/>
        </w:rPr>
        <w:t>.</w:t>
      </w:r>
    </w:p>
    <w:p w:rsidR="005E2642" w:rsidRPr="00545191" w:rsidRDefault="005E2642" w:rsidP="005E2642">
      <w:pPr>
        <w:pStyle w:val="a7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D72B1">
        <w:rPr>
          <w:rFonts w:ascii="Times New Roman" w:hAnsi="Times New Roman" w:cs="Times New Roman"/>
          <w:b/>
          <w:sz w:val="24"/>
          <w:szCs w:val="24"/>
        </w:rPr>
        <w:t>2 балла</w:t>
      </w:r>
      <w:r w:rsidRPr="00ED72B1">
        <w:rPr>
          <w:rFonts w:ascii="Times New Roman" w:hAnsi="Times New Roman" w:cs="Times New Roman"/>
          <w:sz w:val="24"/>
          <w:szCs w:val="24"/>
        </w:rPr>
        <w:t xml:space="preserve"> за указание принципа объединения в группу. </w:t>
      </w:r>
      <w:r w:rsidRPr="00ED72B1">
        <w:rPr>
          <w:rFonts w:ascii="Times New Roman" w:hAnsi="Times New Roman" w:cs="Times New Roman"/>
          <w:b/>
          <w:sz w:val="24"/>
          <w:szCs w:val="24"/>
        </w:rPr>
        <w:t>Всего –</w:t>
      </w:r>
      <w:r w:rsidRPr="00ED72B1">
        <w:rPr>
          <w:rFonts w:ascii="Times New Roman" w:hAnsi="Times New Roman" w:cs="Times New Roman"/>
          <w:sz w:val="24"/>
          <w:szCs w:val="24"/>
        </w:rPr>
        <w:t xml:space="preserve"> </w:t>
      </w:r>
      <w:r w:rsidRPr="00ED72B1">
        <w:rPr>
          <w:rFonts w:ascii="Times New Roman" w:hAnsi="Times New Roman" w:cs="Times New Roman"/>
          <w:b/>
          <w:sz w:val="24"/>
          <w:szCs w:val="24"/>
        </w:rPr>
        <w:t>4 балла</w:t>
      </w:r>
      <w:r w:rsidR="00290BD8">
        <w:rPr>
          <w:rFonts w:ascii="Times New Roman" w:hAnsi="Times New Roman" w:cs="Times New Roman"/>
          <w:b/>
          <w:sz w:val="24"/>
          <w:szCs w:val="24"/>
        </w:rPr>
        <w:t>.</w:t>
      </w:r>
    </w:p>
    <w:p w:rsidR="00545191" w:rsidRPr="00545191" w:rsidRDefault="00545191" w:rsidP="00545191">
      <w:pPr>
        <w:pStyle w:val="a7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45191">
        <w:rPr>
          <w:rFonts w:ascii="Times New Roman" w:hAnsi="Times New Roman" w:cs="Times New Roman"/>
          <w:b/>
          <w:i/>
          <w:sz w:val="24"/>
          <w:szCs w:val="24"/>
          <w:u w:val="single"/>
        </w:rPr>
        <w:t>Примечание</w:t>
      </w:r>
      <w:r w:rsidRPr="00545191">
        <w:rPr>
          <w:rFonts w:ascii="Times New Roman" w:hAnsi="Times New Roman" w:cs="Times New Roman"/>
          <w:sz w:val="24"/>
          <w:szCs w:val="24"/>
        </w:rPr>
        <w:t xml:space="preserve">: </w:t>
      </w:r>
      <w:r w:rsidRPr="00545191">
        <w:rPr>
          <w:rFonts w:ascii="Times New Roman" w:hAnsi="Times New Roman" w:cs="Times New Roman"/>
          <w:i/>
          <w:sz w:val="24"/>
          <w:szCs w:val="24"/>
        </w:rPr>
        <w:t xml:space="preserve">участник может дать свой вариант </w:t>
      </w:r>
      <w:r>
        <w:rPr>
          <w:rFonts w:ascii="Times New Roman" w:hAnsi="Times New Roman" w:cs="Times New Roman"/>
          <w:i/>
          <w:sz w:val="24"/>
          <w:szCs w:val="24"/>
        </w:rPr>
        <w:t>принципа группировки и он может быть засчитан и начислены баллы, если присутствует логика в принципе группировки</w:t>
      </w:r>
    </w:p>
    <w:p w:rsidR="005E2642" w:rsidRDefault="005E2642" w:rsidP="005E26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9923" w:type="dxa"/>
        <w:tblInd w:w="-176" w:type="dxa"/>
        <w:tblLook w:val="04A0" w:firstRow="1" w:lastRow="0" w:firstColumn="1" w:lastColumn="0" w:noHBand="0" w:noVBand="1"/>
      </w:tblPr>
      <w:tblGrid>
        <w:gridCol w:w="4679"/>
        <w:gridCol w:w="5244"/>
      </w:tblGrid>
      <w:tr w:rsidR="005E2642" w:rsidRPr="0085233F" w:rsidTr="00CF212F">
        <w:tc>
          <w:tcPr>
            <w:tcW w:w="4679" w:type="dxa"/>
          </w:tcPr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>Номера произведений</w:t>
            </w:r>
          </w:p>
          <w:p w:rsidR="005E2642" w:rsidRPr="0085233F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:rsidR="005E2642" w:rsidRPr="0085233F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>Принцип группировки</w:t>
            </w:r>
          </w:p>
        </w:tc>
      </w:tr>
      <w:tr w:rsidR="005E2642" w:rsidRPr="0085233F" w:rsidTr="00CF212F">
        <w:tc>
          <w:tcPr>
            <w:tcW w:w="4679" w:type="dxa"/>
          </w:tcPr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№1, №3, </w:t>
            </w:r>
            <w:r w:rsidR="008249C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№6  = </w:t>
            </w:r>
            <w:r w:rsidR="007958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249C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E69F7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изображение</w:t>
            </w:r>
          </w:p>
          <w:p w:rsidR="005E2642" w:rsidRPr="0085233F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:rsidR="005E2642" w:rsidRPr="0085233F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первобытное искусство/культура</w:t>
            </w:r>
          </w:p>
          <w:p w:rsidR="005E2642" w:rsidRPr="00247DD5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892" w:rsidRDefault="0079589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группировки</w:t>
            </w:r>
          </w:p>
          <w:p w:rsidR="005E2642" w:rsidRPr="0085233F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E2642" w:rsidRPr="0085233F" w:rsidTr="00CF212F">
        <w:tc>
          <w:tcPr>
            <w:tcW w:w="4679" w:type="dxa"/>
          </w:tcPr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№2, </w:t>
            </w:r>
            <w:r w:rsidR="008249C0">
              <w:rPr>
                <w:rFonts w:ascii="Times New Roman" w:hAnsi="Times New Roman" w:cs="Times New Roman"/>
                <w:b/>
                <w:sz w:val="24"/>
                <w:szCs w:val="24"/>
              </w:rPr>
              <w:t>№4</w:t>
            </w:r>
            <w:r w:rsidR="008249C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№5  = </w:t>
            </w:r>
            <w:r w:rsidR="007958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249C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Pr="00CD6673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E69F7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изображение</w:t>
            </w:r>
          </w:p>
          <w:p w:rsidR="005E2642" w:rsidRPr="0085233F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:rsidR="005E2642" w:rsidRPr="0085233F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культура/искусство Месопотамии</w:t>
            </w:r>
          </w:p>
          <w:p w:rsidR="005E2642" w:rsidRPr="00247DD5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892" w:rsidRDefault="0079589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642" w:rsidRDefault="005E2642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группировки</w:t>
            </w:r>
          </w:p>
          <w:p w:rsidR="005E2642" w:rsidRPr="0085233F" w:rsidRDefault="005E2642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E2642" w:rsidRDefault="005E2642" w:rsidP="005E264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E2642" w:rsidRPr="003A7EBE" w:rsidRDefault="005E2642" w:rsidP="005E264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Максимальный балл</w:t>
      </w:r>
      <w:r w:rsidRPr="0072386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– 10</w:t>
      </w:r>
    </w:p>
    <w:p w:rsidR="005E2642" w:rsidRPr="005E2642" w:rsidRDefault="005E2642" w:rsidP="00F223C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23C8" w:rsidRPr="00A918E3" w:rsidRDefault="00F223C8" w:rsidP="00F223C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t>Задание 4.</w:t>
      </w:r>
    </w:p>
    <w:p w:rsidR="00F223C8" w:rsidRPr="00A918E3" w:rsidRDefault="00F223C8" w:rsidP="00F223C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45FC">
        <w:rPr>
          <w:rFonts w:ascii="Times New Roman" w:hAnsi="Times New Roman" w:cs="Times New Roman"/>
          <w:b/>
          <w:sz w:val="24"/>
          <w:szCs w:val="24"/>
        </w:rPr>
        <w:t>Даны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5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понятий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и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4 определения.</w:t>
      </w:r>
    </w:p>
    <w:p w:rsidR="00F223C8" w:rsidRPr="00A918E3" w:rsidRDefault="00F223C8" w:rsidP="00F223C8">
      <w:pPr>
        <w:pStyle w:val="a7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sz w:val="24"/>
          <w:szCs w:val="24"/>
        </w:rPr>
        <w:t>Соотнесите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понятия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с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их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определениями.</w:t>
      </w:r>
    </w:p>
    <w:p w:rsidR="00F223C8" w:rsidRPr="00A918E3" w:rsidRDefault="00F223C8" w:rsidP="00F223C8">
      <w:pPr>
        <w:pStyle w:val="a7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sz w:val="24"/>
          <w:szCs w:val="24"/>
        </w:rPr>
        <w:t>Вставьте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соответствующие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буквы </w:t>
      </w:r>
      <w:r w:rsidRPr="00A918E3">
        <w:rPr>
          <w:rFonts w:ascii="Times New Roman" w:hAnsi="Times New Roman" w:cs="Times New Roman"/>
          <w:sz w:val="24"/>
          <w:szCs w:val="24"/>
        </w:rPr>
        <w:t>в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таблицу.</w:t>
      </w:r>
    </w:p>
    <w:p w:rsidR="00F223C8" w:rsidRPr="00A918E3" w:rsidRDefault="00F223C8" w:rsidP="00F223C8">
      <w:pPr>
        <w:pStyle w:val="a7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sz w:val="24"/>
          <w:szCs w:val="24"/>
        </w:rPr>
        <w:t>Дайте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определение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оставшемуся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 xml:space="preserve">понятию. </w:t>
      </w:r>
    </w:p>
    <w:p w:rsidR="005E2642" w:rsidRDefault="005E2642" w:rsidP="00F223C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47ACA" w:rsidRDefault="00B47ACA" w:rsidP="00B47A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Критерии оценки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B47ACA" w:rsidRPr="006B1A58" w:rsidRDefault="00B47ACA" w:rsidP="006B1A58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1A58">
        <w:rPr>
          <w:rFonts w:ascii="Times New Roman" w:hAnsi="Times New Roman" w:cs="Times New Roman"/>
          <w:b/>
          <w:sz w:val="24"/>
          <w:szCs w:val="24"/>
        </w:rPr>
        <w:t>1 балл</w:t>
      </w:r>
      <w:r w:rsidRPr="006B1A58">
        <w:rPr>
          <w:rFonts w:ascii="Times New Roman" w:hAnsi="Times New Roman" w:cs="Times New Roman"/>
          <w:sz w:val="24"/>
          <w:szCs w:val="24"/>
        </w:rPr>
        <w:t xml:space="preserve"> за каждое правильное соответствие</w:t>
      </w:r>
      <w:r w:rsidR="006B1A58">
        <w:rPr>
          <w:rFonts w:ascii="Times New Roman" w:hAnsi="Times New Roman" w:cs="Times New Roman"/>
          <w:sz w:val="24"/>
          <w:szCs w:val="24"/>
        </w:rPr>
        <w:t xml:space="preserve">. </w:t>
      </w:r>
      <w:r w:rsidR="006B1A58" w:rsidRPr="007F3EE8">
        <w:rPr>
          <w:rFonts w:ascii="Times New Roman" w:hAnsi="Times New Roman" w:cs="Times New Roman"/>
          <w:b/>
          <w:sz w:val="24"/>
          <w:szCs w:val="24"/>
        </w:rPr>
        <w:t>Всего –</w:t>
      </w:r>
      <w:r w:rsidR="006B1A58">
        <w:rPr>
          <w:rFonts w:ascii="Times New Roman" w:hAnsi="Times New Roman" w:cs="Times New Roman"/>
          <w:sz w:val="24"/>
          <w:szCs w:val="24"/>
        </w:rPr>
        <w:t xml:space="preserve"> </w:t>
      </w:r>
      <w:r w:rsidR="006B1A58" w:rsidRPr="006B1A58">
        <w:rPr>
          <w:rFonts w:ascii="Times New Roman" w:hAnsi="Times New Roman" w:cs="Times New Roman"/>
          <w:b/>
          <w:sz w:val="24"/>
          <w:szCs w:val="24"/>
        </w:rPr>
        <w:t>4 балла</w:t>
      </w:r>
      <w:r w:rsidR="00305F95">
        <w:rPr>
          <w:rFonts w:ascii="Times New Roman" w:hAnsi="Times New Roman" w:cs="Times New Roman"/>
          <w:b/>
          <w:sz w:val="24"/>
          <w:szCs w:val="24"/>
        </w:rPr>
        <w:t>.</w:t>
      </w:r>
    </w:p>
    <w:p w:rsidR="00B47ACA" w:rsidRPr="00006DFB" w:rsidRDefault="00B47ACA" w:rsidP="00F223C8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1A58">
        <w:rPr>
          <w:rFonts w:ascii="Times New Roman" w:hAnsi="Times New Roman" w:cs="Times New Roman"/>
          <w:b/>
          <w:sz w:val="24"/>
          <w:szCs w:val="24"/>
        </w:rPr>
        <w:t>2 балла</w:t>
      </w:r>
      <w:r w:rsidRPr="006B1A58">
        <w:rPr>
          <w:rFonts w:ascii="Times New Roman" w:hAnsi="Times New Roman" w:cs="Times New Roman"/>
          <w:sz w:val="24"/>
          <w:szCs w:val="24"/>
        </w:rPr>
        <w:t xml:space="preserve"> за </w:t>
      </w:r>
      <w:r w:rsidR="005B1851">
        <w:rPr>
          <w:rFonts w:ascii="Times New Roman" w:hAnsi="Times New Roman" w:cs="Times New Roman"/>
          <w:sz w:val="24"/>
          <w:szCs w:val="24"/>
        </w:rPr>
        <w:t xml:space="preserve">правильное </w:t>
      </w:r>
      <w:r w:rsidRPr="006B1A58">
        <w:rPr>
          <w:rFonts w:ascii="Times New Roman" w:hAnsi="Times New Roman" w:cs="Times New Roman"/>
          <w:sz w:val="24"/>
          <w:szCs w:val="24"/>
        </w:rPr>
        <w:t xml:space="preserve">объяснение </w:t>
      </w:r>
      <w:r w:rsidR="006B1A58">
        <w:rPr>
          <w:rFonts w:ascii="Times New Roman" w:hAnsi="Times New Roman" w:cs="Times New Roman"/>
          <w:sz w:val="24"/>
          <w:szCs w:val="24"/>
        </w:rPr>
        <w:t>оставшегося понятия.</w:t>
      </w:r>
      <w:r w:rsidRPr="006B1A58">
        <w:rPr>
          <w:rFonts w:ascii="Times New Roman" w:hAnsi="Times New Roman" w:cs="Times New Roman"/>
          <w:sz w:val="24"/>
          <w:szCs w:val="24"/>
        </w:rPr>
        <w:t xml:space="preserve"> </w:t>
      </w:r>
      <w:r w:rsidR="00D23514" w:rsidRPr="007F3EE8">
        <w:rPr>
          <w:rFonts w:ascii="Times New Roman" w:hAnsi="Times New Roman" w:cs="Times New Roman"/>
          <w:b/>
          <w:sz w:val="24"/>
          <w:szCs w:val="24"/>
        </w:rPr>
        <w:t>Всего –</w:t>
      </w:r>
      <w:r w:rsidR="00D23514">
        <w:rPr>
          <w:rFonts w:ascii="Times New Roman" w:hAnsi="Times New Roman" w:cs="Times New Roman"/>
          <w:sz w:val="24"/>
          <w:szCs w:val="24"/>
        </w:rPr>
        <w:t xml:space="preserve"> </w:t>
      </w:r>
      <w:r w:rsidR="00D23514">
        <w:rPr>
          <w:rFonts w:ascii="Times New Roman" w:hAnsi="Times New Roman" w:cs="Times New Roman"/>
          <w:b/>
          <w:sz w:val="24"/>
          <w:szCs w:val="24"/>
        </w:rPr>
        <w:t>2</w:t>
      </w:r>
      <w:r w:rsidR="00D23514" w:rsidRPr="006B1A58">
        <w:rPr>
          <w:rFonts w:ascii="Times New Roman" w:hAnsi="Times New Roman" w:cs="Times New Roman"/>
          <w:b/>
          <w:sz w:val="24"/>
          <w:szCs w:val="24"/>
        </w:rPr>
        <w:t xml:space="preserve"> балла</w:t>
      </w:r>
      <w:r w:rsidR="00D23514">
        <w:rPr>
          <w:rFonts w:ascii="Times New Roman" w:hAnsi="Times New Roman" w:cs="Times New Roman"/>
          <w:b/>
          <w:sz w:val="24"/>
          <w:szCs w:val="24"/>
        </w:rPr>
        <w:t>.</w:t>
      </w:r>
    </w:p>
    <w:p w:rsidR="00F223C8" w:rsidRPr="0064162F" w:rsidRDefault="00F223C8" w:rsidP="00F223C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7B4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1. Пропилеи.  2. Мегарон.  3. </w:t>
      </w:r>
      <w:proofErr w:type="spellStart"/>
      <w:r w:rsidRPr="00CD7B49">
        <w:rPr>
          <w:rFonts w:ascii="Times New Roman" w:hAnsi="Times New Roman" w:cs="Times New Roman"/>
          <w:b/>
          <w:sz w:val="24"/>
          <w:szCs w:val="24"/>
        </w:rPr>
        <w:t>Агон</w:t>
      </w:r>
      <w:proofErr w:type="spellEnd"/>
      <w:r w:rsidRPr="00CD7B49">
        <w:rPr>
          <w:rFonts w:ascii="Times New Roman" w:hAnsi="Times New Roman" w:cs="Times New Roman"/>
          <w:b/>
          <w:sz w:val="24"/>
          <w:szCs w:val="24"/>
        </w:rPr>
        <w:t xml:space="preserve">.  4. Ордер.  5. </w:t>
      </w:r>
      <w:proofErr w:type="spellStart"/>
      <w:r w:rsidRPr="00CD7B49">
        <w:rPr>
          <w:rFonts w:ascii="Times New Roman" w:hAnsi="Times New Roman" w:cs="Times New Roman"/>
          <w:b/>
          <w:sz w:val="24"/>
          <w:szCs w:val="24"/>
        </w:rPr>
        <w:t>Калокагатия</w:t>
      </w:r>
      <w:proofErr w:type="spellEnd"/>
      <w:r w:rsidRPr="00CD7B49">
        <w:rPr>
          <w:rFonts w:ascii="Times New Roman" w:hAnsi="Times New Roman" w:cs="Times New Roman"/>
          <w:b/>
          <w:sz w:val="24"/>
          <w:szCs w:val="24"/>
        </w:rPr>
        <w:t>.</w:t>
      </w:r>
    </w:p>
    <w:p w:rsidR="00F223C8" w:rsidRPr="0064162F" w:rsidRDefault="00F223C8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23C8" w:rsidRPr="0064162F" w:rsidRDefault="00F223C8" w:rsidP="00F223C8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>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8386D">
        <w:rPr>
          <w:rFonts w:ascii="Times New Roman" w:hAnsi="Times New Roman" w:cs="Times New Roman"/>
          <w:sz w:val="24"/>
          <w:szCs w:val="24"/>
        </w:rPr>
        <w:t xml:space="preserve"> </w:t>
      </w:r>
      <w:r w:rsidRPr="0059430E">
        <w:rPr>
          <w:rFonts w:ascii="Times New Roman" w:hAnsi="Times New Roman" w:cs="Times New Roman"/>
          <w:sz w:val="24"/>
          <w:szCs w:val="24"/>
        </w:rPr>
        <w:t>тип древнейшего греческого жилища прямоугольного плана с очагом посередине</w:t>
      </w:r>
      <w:r w:rsidRPr="0064162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223C8" w:rsidRPr="0064162F" w:rsidRDefault="00F223C8" w:rsidP="00F223C8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>Б.</w:t>
      </w:r>
      <w:r w:rsidRPr="0064162F">
        <w:rPr>
          <w:rFonts w:ascii="Times New Roman" w:hAnsi="Times New Roman" w:cs="Times New Roman"/>
          <w:sz w:val="24"/>
          <w:szCs w:val="24"/>
        </w:rPr>
        <w:t xml:space="preserve"> </w:t>
      </w:r>
      <w:r w:rsidR="0018386D">
        <w:rPr>
          <w:rFonts w:ascii="Times New Roman" w:hAnsi="Times New Roman" w:cs="Times New Roman"/>
          <w:sz w:val="24"/>
          <w:szCs w:val="24"/>
        </w:rPr>
        <w:t xml:space="preserve">  </w:t>
      </w:r>
      <w:r w:rsidRPr="009251C4">
        <w:rPr>
          <w:rFonts w:ascii="Times New Roman" w:hAnsi="Times New Roman" w:cs="Times New Roman"/>
          <w:sz w:val="24"/>
          <w:szCs w:val="24"/>
          <w:shd w:val="clear" w:color="auto" w:fill="FFFFFF"/>
        </w:rPr>
        <w:t>в Древней Греции так называлось любое состязание, спор</w:t>
      </w:r>
      <w:r w:rsidRPr="0064162F">
        <w:rPr>
          <w:rFonts w:ascii="Times New Roman" w:hAnsi="Times New Roman" w:cs="Times New Roman"/>
          <w:sz w:val="24"/>
          <w:szCs w:val="24"/>
        </w:rPr>
        <w:t>.</w:t>
      </w:r>
    </w:p>
    <w:p w:rsidR="00F223C8" w:rsidRPr="0064162F" w:rsidRDefault="00F223C8" w:rsidP="00F223C8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 xml:space="preserve">В. </w:t>
      </w:r>
      <w:r w:rsidR="0018386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36368">
        <w:rPr>
          <w:rFonts w:ascii="Times New Roman" w:hAnsi="Times New Roman" w:cs="Times New Roman"/>
          <w:sz w:val="24"/>
          <w:szCs w:val="24"/>
        </w:rPr>
        <w:t>греческий идеал, гармоничное сочетание физических и нравственных достоинств</w:t>
      </w:r>
      <w:r w:rsidRPr="0064162F">
        <w:rPr>
          <w:rFonts w:ascii="Times New Roman" w:hAnsi="Times New Roman" w:cs="Times New Roman"/>
          <w:sz w:val="24"/>
          <w:szCs w:val="24"/>
        </w:rPr>
        <w:t>.</w:t>
      </w:r>
    </w:p>
    <w:p w:rsidR="00F223C8" w:rsidRDefault="00F223C8" w:rsidP="00F223C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>Г.</w:t>
      </w:r>
      <w:r w:rsidRPr="0064162F">
        <w:rPr>
          <w:rFonts w:ascii="Times New Roman" w:hAnsi="Times New Roman" w:cs="Times New Roman"/>
          <w:sz w:val="24"/>
          <w:szCs w:val="24"/>
        </w:rPr>
        <w:t xml:space="preserve"> </w:t>
      </w:r>
      <w:r w:rsidR="0018386D">
        <w:rPr>
          <w:rFonts w:ascii="Times New Roman" w:hAnsi="Times New Roman" w:cs="Times New Roman"/>
          <w:sz w:val="24"/>
          <w:szCs w:val="24"/>
        </w:rPr>
        <w:t xml:space="preserve"> </w:t>
      </w:r>
      <w:r w:rsidRPr="0064162F">
        <w:rPr>
          <w:rFonts w:ascii="Times New Roman" w:hAnsi="Times New Roman" w:cs="Times New Roman"/>
          <w:sz w:val="24"/>
          <w:szCs w:val="24"/>
        </w:rPr>
        <w:t>в крито-микенскую эпоху крытые ворота</w:t>
      </w:r>
      <w:r w:rsidR="00DE2C9A">
        <w:rPr>
          <w:rFonts w:ascii="Times New Roman" w:hAnsi="Times New Roman" w:cs="Times New Roman"/>
          <w:sz w:val="24"/>
          <w:szCs w:val="24"/>
        </w:rPr>
        <w:t xml:space="preserve"> с выступающими вперед стенами;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E2C9A" w:rsidRDefault="00F223C8" w:rsidP="00F223C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18386D">
        <w:rPr>
          <w:rFonts w:ascii="Times New Roman" w:hAnsi="Times New Roman" w:cs="Times New Roman"/>
          <w:sz w:val="24"/>
          <w:szCs w:val="24"/>
        </w:rPr>
        <w:t xml:space="preserve"> </w:t>
      </w:r>
      <w:r w:rsidRPr="0064162F">
        <w:rPr>
          <w:rFonts w:ascii="Times New Roman" w:hAnsi="Times New Roman" w:cs="Times New Roman"/>
          <w:sz w:val="24"/>
          <w:szCs w:val="24"/>
        </w:rPr>
        <w:t>первоначально – монумент</w:t>
      </w:r>
      <w:r w:rsidR="00DE2C9A">
        <w:rPr>
          <w:rFonts w:ascii="Times New Roman" w:hAnsi="Times New Roman" w:cs="Times New Roman"/>
          <w:sz w:val="24"/>
          <w:szCs w:val="24"/>
        </w:rPr>
        <w:t>альный вход в святилище, затем вход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E2C9A">
        <w:rPr>
          <w:rFonts w:ascii="Times New Roman" w:hAnsi="Times New Roman" w:cs="Times New Roman"/>
          <w:sz w:val="24"/>
          <w:szCs w:val="24"/>
        </w:rPr>
        <w:t>крепость,</w:t>
      </w:r>
    </w:p>
    <w:p w:rsidR="00F223C8" w:rsidRPr="0064162F" w:rsidRDefault="00DE2C9A" w:rsidP="00F223C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18386D">
        <w:rPr>
          <w:rFonts w:ascii="Times New Roman" w:hAnsi="Times New Roman" w:cs="Times New Roman"/>
          <w:sz w:val="24"/>
          <w:szCs w:val="24"/>
        </w:rPr>
        <w:t xml:space="preserve">  </w:t>
      </w:r>
      <w:r w:rsidR="00F223C8" w:rsidRPr="0064162F">
        <w:rPr>
          <w:rFonts w:ascii="Times New Roman" w:hAnsi="Times New Roman" w:cs="Times New Roman"/>
          <w:sz w:val="24"/>
          <w:szCs w:val="24"/>
        </w:rPr>
        <w:t xml:space="preserve">на агору, в </w:t>
      </w:r>
      <w:proofErr w:type="spellStart"/>
      <w:r w:rsidR="00F223C8" w:rsidRPr="0064162F">
        <w:rPr>
          <w:rFonts w:ascii="Times New Roman" w:hAnsi="Times New Roman" w:cs="Times New Roman"/>
          <w:sz w:val="24"/>
          <w:szCs w:val="24"/>
        </w:rPr>
        <w:t>гимнасий</w:t>
      </w:r>
      <w:proofErr w:type="spellEnd"/>
      <w:r w:rsidR="00F223C8" w:rsidRPr="0064162F">
        <w:rPr>
          <w:rFonts w:ascii="Times New Roman" w:hAnsi="Times New Roman" w:cs="Times New Roman"/>
          <w:sz w:val="24"/>
          <w:szCs w:val="24"/>
        </w:rPr>
        <w:t>.</w:t>
      </w:r>
    </w:p>
    <w:p w:rsidR="00F223C8" w:rsidRPr="00FA0526" w:rsidRDefault="00F223C8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1953"/>
        <w:gridCol w:w="1615"/>
        <w:gridCol w:w="1617"/>
        <w:gridCol w:w="1732"/>
        <w:gridCol w:w="1731"/>
      </w:tblGrid>
      <w:tr w:rsidR="00F223C8" w:rsidRPr="00FA0526" w:rsidTr="00DE2DF4">
        <w:trPr>
          <w:trHeight w:val="279"/>
        </w:trPr>
        <w:tc>
          <w:tcPr>
            <w:tcW w:w="1343" w:type="dxa"/>
          </w:tcPr>
          <w:p w:rsidR="00F223C8" w:rsidRPr="00FA0526" w:rsidRDefault="00F223C8" w:rsidP="00DE2DF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953" w:type="dxa"/>
            <w:shd w:val="clear" w:color="auto" w:fill="auto"/>
          </w:tcPr>
          <w:p w:rsidR="00F223C8" w:rsidRPr="00FA0526" w:rsidRDefault="00F223C8" w:rsidP="00DE2DF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5" w:type="dxa"/>
            <w:shd w:val="clear" w:color="auto" w:fill="auto"/>
          </w:tcPr>
          <w:p w:rsidR="00F223C8" w:rsidRPr="00FA0526" w:rsidRDefault="00F223C8" w:rsidP="00DE2DF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7" w:type="dxa"/>
            <w:shd w:val="clear" w:color="auto" w:fill="auto"/>
          </w:tcPr>
          <w:p w:rsidR="00F223C8" w:rsidRPr="00FA0526" w:rsidRDefault="00F223C8" w:rsidP="00DE2DF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32" w:type="dxa"/>
            <w:shd w:val="clear" w:color="auto" w:fill="auto"/>
          </w:tcPr>
          <w:p w:rsidR="00F223C8" w:rsidRPr="00FA0526" w:rsidRDefault="00F223C8" w:rsidP="00DE2DF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31" w:type="dxa"/>
          </w:tcPr>
          <w:p w:rsidR="00F223C8" w:rsidRPr="00FA0526" w:rsidRDefault="00F223C8" w:rsidP="00DE2DF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5</w:t>
            </w:r>
          </w:p>
        </w:tc>
      </w:tr>
      <w:tr w:rsidR="00F223C8" w:rsidRPr="00FA0526" w:rsidTr="00DE2DF4">
        <w:trPr>
          <w:trHeight w:val="295"/>
        </w:trPr>
        <w:tc>
          <w:tcPr>
            <w:tcW w:w="1343" w:type="dxa"/>
          </w:tcPr>
          <w:p w:rsidR="00F223C8" w:rsidRPr="00FA0526" w:rsidRDefault="00F223C8" w:rsidP="00DE2DF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Буквы</w:t>
            </w:r>
          </w:p>
        </w:tc>
        <w:tc>
          <w:tcPr>
            <w:tcW w:w="1953" w:type="dxa"/>
            <w:shd w:val="clear" w:color="auto" w:fill="auto"/>
          </w:tcPr>
          <w:p w:rsidR="00F223C8" w:rsidRPr="00621034" w:rsidRDefault="00F223C8" w:rsidP="00DE2DF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B49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  <w:r w:rsidRPr="00CD7B49">
              <w:rPr>
                <w:rFonts w:ascii="Times New Roman" w:hAnsi="Times New Roman" w:cs="Times New Roman"/>
                <w:sz w:val="24"/>
                <w:szCs w:val="24"/>
              </w:rPr>
              <w:t xml:space="preserve"> – 1 балл</w:t>
            </w:r>
          </w:p>
        </w:tc>
        <w:tc>
          <w:tcPr>
            <w:tcW w:w="1615" w:type="dxa"/>
            <w:shd w:val="clear" w:color="auto" w:fill="auto"/>
          </w:tcPr>
          <w:p w:rsidR="00F223C8" w:rsidRPr="00621034" w:rsidRDefault="00F223C8" w:rsidP="00DE2DF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 </w:t>
            </w:r>
            <w:r w:rsidRPr="00621034">
              <w:rPr>
                <w:rFonts w:ascii="Times New Roman" w:hAnsi="Times New Roman" w:cs="Times New Roman"/>
                <w:sz w:val="24"/>
                <w:szCs w:val="24"/>
              </w:rPr>
              <w:t>– 1 балл</w:t>
            </w:r>
          </w:p>
        </w:tc>
        <w:tc>
          <w:tcPr>
            <w:tcW w:w="1617" w:type="dxa"/>
            <w:shd w:val="clear" w:color="auto" w:fill="auto"/>
          </w:tcPr>
          <w:p w:rsidR="00F223C8" w:rsidRPr="00621034" w:rsidRDefault="00F223C8" w:rsidP="00DE2DF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21034">
              <w:rPr>
                <w:rFonts w:ascii="Times New Roman" w:hAnsi="Times New Roman" w:cs="Times New Roman"/>
                <w:sz w:val="24"/>
                <w:szCs w:val="24"/>
              </w:rPr>
              <w:t>– 1 балл</w:t>
            </w:r>
          </w:p>
        </w:tc>
        <w:tc>
          <w:tcPr>
            <w:tcW w:w="1732" w:type="dxa"/>
            <w:shd w:val="clear" w:color="auto" w:fill="auto"/>
          </w:tcPr>
          <w:p w:rsidR="00F223C8" w:rsidRPr="00FA0526" w:rsidRDefault="00F223C8" w:rsidP="00DE2DF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1" w:type="dxa"/>
          </w:tcPr>
          <w:p w:rsidR="00F223C8" w:rsidRPr="00621034" w:rsidRDefault="00F223C8" w:rsidP="00DE2DF4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</w:t>
            </w:r>
            <w:r w:rsidRPr="00621034">
              <w:rPr>
                <w:rFonts w:ascii="Times New Roman" w:hAnsi="Times New Roman" w:cs="Times New Roman"/>
                <w:sz w:val="24"/>
                <w:szCs w:val="24"/>
              </w:rPr>
              <w:t>– 1 балл</w:t>
            </w:r>
          </w:p>
        </w:tc>
      </w:tr>
      <w:tr w:rsidR="00F223C8" w:rsidRPr="00FA0526" w:rsidTr="00DE2DF4">
        <w:trPr>
          <w:trHeight w:val="1164"/>
        </w:trPr>
        <w:tc>
          <w:tcPr>
            <w:tcW w:w="9991" w:type="dxa"/>
            <w:gridSpan w:val="6"/>
          </w:tcPr>
          <w:p w:rsidR="00F223C8" w:rsidRPr="00FA0526" w:rsidRDefault="00F223C8" w:rsidP="00DE2DF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23C8" w:rsidRPr="00B8541C" w:rsidRDefault="00F223C8" w:rsidP="00DE2DF4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Определение:</w:t>
            </w:r>
          </w:p>
          <w:p w:rsidR="00F223C8" w:rsidRPr="00FA0526" w:rsidRDefault="00F223C8" w:rsidP="00DE2DF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23C8" w:rsidRPr="00FA0526" w:rsidRDefault="00F223C8" w:rsidP="00DE2DF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Ордер</w:t>
            </w:r>
            <w:r w:rsidRPr="003836D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– </w:t>
            </w:r>
            <w:r w:rsidRPr="00A42493">
              <w:rPr>
                <w:rFonts w:ascii="Times New Roman" w:hAnsi="Times New Roman" w:cs="Times New Roman"/>
                <w:sz w:val="24"/>
                <w:szCs w:val="24"/>
              </w:rPr>
              <w:t>канонизированная художественная система стоечно-балочной конструкции, определенное сочетание несущих (колонна, база, пьедестал) и несомых (архитрав, фриз, карниз) частей, их структура и художественная обработка.</w:t>
            </w:r>
            <w:proofErr w:type="gramEnd"/>
          </w:p>
          <w:p w:rsidR="00F223C8" w:rsidRDefault="00F223C8" w:rsidP="00DE2DF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45D3" w:rsidRPr="00FA0526" w:rsidRDefault="005545D3" w:rsidP="005545D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172FB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Примечание</w:t>
            </w:r>
            <w:r w:rsidRPr="008A271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A271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участник может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дать свой вариант определения</w:t>
            </w:r>
          </w:p>
          <w:p w:rsidR="00F223C8" w:rsidRPr="00D402DE" w:rsidRDefault="00F223C8" w:rsidP="00BC3E85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D402DE">
              <w:rPr>
                <w:rFonts w:ascii="Times New Roman" w:hAnsi="Times New Roman" w:cs="Times New Roman"/>
                <w:b/>
                <w:i/>
              </w:rPr>
              <w:t xml:space="preserve">2 балла за объяснение </w:t>
            </w:r>
            <w:r w:rsidR="00BC3E85">
              <w:rPr>
                <w:rFonts w:ascii="Times New Roman" w:hAnsi="Times New Roman" w:cs="Times New Roman"/>
                <w:b/>
                <w:i/>
              </w:rPr>
              <w:t>понятия</w:t>
            </w:r>
            <w:r w:rsidRPr="00D402DE">
              <w:rPr>
                <w:rFonts w:ascii="Times New Roman" w:hAnsi="Times New Roman" w:cs="Times New Roman"/>
                <w:b/>
                <w:i/>
              </w:rPr>
              <w:t xml:space="preserve">  </w:t>
            </w:r>
          </w:p>
        </w:tc>
      </w:tr>
    </w:tbl>
    <w:p w:rsidR="00F223C8" w:rsidRDefault="00F223C8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2216" w:rsidRDefault="00F92216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2216" w:rsidRPr="00977200" w:rsidRDefault="00F92216" w:rsidP="00F9221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E653B">
        <w:rPr>
          <w:rFonts w:ascii="Times New Roman" w:hAnsi="Times New Roman" w:cs="Times New Roman"/>
          <w:b/>
          <w:sz w:val="24"/>
          <w:szCs w:val="24"/>
        </w:rPr>
        <w:t>Максимальный балл –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04A09">
        <w:rPr>
          <w:rFonts w:ascii="Times New Roman" w:hAnsi="Times New Roman" w:cs="Times New Roman"/>
          <w:b/>
          <w:sz w:val="24"/>
          <w:szCs w:val="24"/>
        </w:rPr>
        <w:t>6</w:t>
      </w:r>
    </w:p>
    <w:p w:rsidR="00F223C8" w:rsidRPr="00FA0526" w:rsidRDefault="00F223C8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Default="00A962DD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Pr="00CF4E64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5.</w:t>
      </w:r>
    </w:p>
    <w:p w:rsidR="005E2642" w:rsidRDefault="005E2642" w:rsidP="00A962DD">
      <w:pPr>
        <w:pStyle w:val="Default"/>
        <w:ind w:firstLine="709"/>
        <w:jc w:val="both"/>
        <w:rPr>
          <w:b/>
          <w:bCs/>
        </w:rPr>
      </w:pPr>
    </w:p>
    <w:p w:rsidR="00A962DD" w:rsidRDefault="00A962DD" w:rsidP="00A962DD">
      <w:pPr>
        <w:pStyle w:val="Default"/>
        <w:ind w:firstLine="709"/>
        <w:jc w:val="both"/>
        <w:rPr>
          <w:b/>
          <w:bCs/>
        </w:rPr>
      </w:pPr>
      <w:r>
        <w:rPr>
          <w:b/>
          <w:bCs/>
        </w:rPr>
        <w:t>Прочитайте текст.</w:t>
      </w:r>
    </w:p>
    <w:p w:rsidR="00A962DD" w:rsidRPr="00264D22" w:rsidRDefault="00A962DD" w:rsidP="00A962DD">
      <w:pPr>
        <w:pStyle w:val="Default"/>
        <w:spacing w:line="360" w:lineRule="auto"/>
        <w:ind w:firstLine="709"/>
        <w:jc w:val="both"/>
        <w:rPr>
          <w:bCs/>
        </w:rPr>
      </w:pPr>
      <w:r w:rsidRPr="00847DEB">
        <w:rPr>
          <w:rStyle w:val="fontstyle01"/>
          <w:rFonts w:ascii="Times New Roman" w:hAnsi="Times New Roman"/>
          <w:b/>
        </w:rPr>
        <w:t>А</w:t>
      </w:r>
      <w:r w:rsidRPr="00E249A5">
        <w:rPr>
          <w:rStyle w:val="fontstyle01"/>
          <w:rFonts w:ascii="Times New Roman" w:hAnsi="Times New Roman"/>
          <w:b/>
        </w:rPr>
        <w:t>) Определите произведение по описанию</w:t>
      </w:r>
      <w:r w:rsidRPr="00254241">
        <w:rPr>
          <w:rStyle w:val="fontstyle01"/>
        </w:rPr>
        <w:t>.</w:t>
      </w:r>
    </w:p>
    <w:p w:rsidR="00A962DD" w:rsidRPr="001700A6" w:rsidRDefault="000321D5" w:rsidP="00A962DD">
      <w:pPr>
        <w:pStyle w:val="Default"/>
        <w:numPr>
          <w:ilvl w:val="0"/>
          <w:numId w:val="8"/>
        </w:numPr>
        <w:jc w:val="both"/>
        <w:rPr>
          <w:bCs/>
        </w:rPr>
      </w:pPr>
      <w:r>
        <w:rPr>
          <w:bCs/>
        </w:rPr>
        <w:t>Определите произведение, о</w:t>
      </w:r>
      <w:r>
        <w:rPr>
          <w:bCs/>
        </w:rPr>
        <w:t xml:space="preserve"> котор</w:t>
      </w:r>
      <w:r w:rsidRPr="000912AE">
        <w:rPr>
          <w:bCs/>
        </w:rPr>
        <w:t xml:space="preserve">ом </w:t>
      </w:r>
      <w:r w:rsidR="00A962DD">
        <w:rPr>
          <w:bCs/>
        </w:rPr>
        <w:t>говоритс</w:t>
      </w:r>
      <w:r w:rsidR="000C7CD0">
        <w:rPr>
          <w:bCs/>
        </w:rPr>
        <w:t xml:space="preserve">я в стихотворении. Напишите </w:t>
      </w:r>
      <w:r w:rsidR="00A962DD">
        <w:rPr>
          <w:bCs/>
        </w:rPr>
        <w:t>название</w:t>
      </w:r>
      <w:r w:rsidR="000C7CD0">
        <w:rPr>
          <w:bCs/>
        </w:rPr>
        <w:t xml:space="preserve"> </w:t>
      </w:r>
      <w:r w:rsidR="000C7CD0">
        <w:rPr>
          <w:bCs/>
        </w:rPr>
        <w:t>произведения</w:t>
      </w:r>
      <w:r w:rsidR="00A962DD">
        <w:rPr>
          <w:bCs/>
        </w:rPr>
        <w:t>.</w:t>
      </w:r>
    </w:p>
    <w:p w:rsidR="00A962DD" w:rsidRDefault="00A962DD" w:rsidP="00A962DD">
      <w:pPr>
        <w:pStyle w:val="Default"/>
        <w:numPr>
          <w:ilvl w:val="0"/>
          <w:numId w:val="8"/>
        </w:numPr>
        <w:jc w:val="both"/>
        <w:rPr>
          <w:bCs/>
        </w:rPr>
      </w:pPr>
      <w:r>
        <w:rPr>
          <w:bCs/>
        </w:rPr>
        <w:t>Напишите имя автора произведения.</w:t>
      </w:r>
    </w:p>
    <w:p w:rsidR="00A962DD" w:rsidRDefault="00A962DD" w:rsidP="00A962DD">
      <w:pPr>
        <w:pStyle w:val="Default"/>
        <w:numPr>
          <w:ilvl w:val="0"/>
          <w:numId w:val="8"/>
        </w:numPr>
        <w:jc w:val="both"/>
        <w:rPr>
          <w:b/>
        </w:rPr>
      </w:pPr>
      <w:r>
        <w:rPr>
          <w:bCs/>
        </w:rPr>
        <w:t>Эпоха, когда было создано произведение</w:t>
      </w:r>
      <w:r w:rsidR="00530219">
        <w:rPr>
          <w:bCs/>
        </w:rPr>
        <w:t>.</w:t>
      </w:r>
    </w:p>
    <w:p w:rsidR="00A962DD" w:rsidRPr="00341F5B" w:rsidRDefault="00A962DD" w:rsidP="00A962DD">
      <w:pPr>
        <w:pStyle w:val="Default"/>
        <w:numPr>
          <w:ilvl w:val="0"/>
          <w:numId w:val="8"/>
        </w:numPr>
        <w:jc w:val="both"/>
        <w:rPr>
          <w:bCs/>
        </w:rPr>
      </w:pPr>
      <w:r>
        <w:t>Место, где в настоящее время находится произведение</w:t>
      </w:r>
      <w:r w:rsidR="00530219">
        <w:t>.</w:t>
      </w:r>
    </w:p>
    <w:p w:rsidR="00A962DD" w:rsidRPr="00264D22" w:rsidRDefault="00A962DD" w:rsidP="00A962DD">
      <w:pPr>
        <w:pStyle w:val="Default"/>
        <w:numPr>
          <w:ilvl w:val="0"/>
          <w:numId w:val="8"/>
        </w:numPr>
        <w:jc w:val="both"/>
        <w:rPr>
          <w:bCs/>
        </w:rPr>
      </w:pPr>
      <w:r w:rsidRPr="00D042A9">
        <w:t>На</w:t>
      </w:r>
      <w:r>
        <w:t>зовите художественные средства живописи и поэзии для передачи эмоциональной атмосферы произведения</w:t>
      </w:r>
      <w:r w:rsidR="00530219">
        <w:t>.</w:t>
      </w:r>
    </w:p>
    <w:p w:rsidR="00A962DD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</w:t>
      </w:r>
      <w:r w:rsidRPr="00C73941">
        <w:rPr>
          <w:rFonts w:ascii="Times New Roman" w:hAnsi="Times New Roman" w:cs="Times New Roman"/>
        </w:rPr>
        <w:t>Скажите мне, друзья, - и в наш бездушный век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Кто не преклонится пред властью вдохновенья?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Пройдет ли холодно единый человек</w:t>
      </w:r>
      <w:r w:rsidRPr="00C73941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Пред этим полотном бессмертного творенья?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Спокойный женский лик; лишь на немых устах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Улыбка смутная скользит и пропадает,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А взор, блуждающий в загадочных очах,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Как даль безбрежная, и манит, и пугает.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О, как прекрасен он и страшен этот взор!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В нем солнца знойный луч и ночи сумрак звездный,</w:t>
      </w:r>
    </w:p>
    <w:p w:rsidR="00A962DD" w:rsidRPr="00C73941" w:rsidRDefault="00A962DD" w:rsidP="0053021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Напевы райские и стоны адской бездны</w:t>
      </w:r>
      <w:r w:rsidRPr="00C73941">
        <w:rPr>
          <w:rFonts w:ascii="Times New Roman" w:eastAsia="Times New Roman" w:hAnsi="Times New Roman" w:cs="Times New Roman"/>
          <w:lang w:eastAsia="ru-RU"/>
        </w:rPr>
        <w:t>,</w:t>
      </w:r>
    </w:p>
    <w:p w:rsidR="00A962DD" w:rsidRPr="00C73941" w:rsidRDefault="00A962DD" w:rsidP="00530219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73941">
        <w:rPr>
          <w:rFonts w:ascii="Times New Roman" w:eastAsia="Times New Roman" w:hAnsi="Times New Roman" w:cs="Times New Roman"/>
          <w:lang w:eastAsia="ru-RU"/>
        </w:rPr>
        <w:t xml:space="preserve">                                        </w:t>
      </w:r>
      <w:r w:rsidRPr="00C73941">
        <w:rPr>
          <w:rFonts w:ascii="Times New Roman" w:hAnsi="Times New Roman" w:cs="Times New Roman"/>
        </w:rPr>
        <w:t>Победный зов любви и смертный приговор!</w:t>
      </w:r>
    </w:p>
    <w:p w:rsidR="00A962DD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Критерии </w:t>
      </w:r>
      <w:r w:rsidRPr="001003D3">
        <w:rPr>
          <w:rFonts w:ascii="Times New Roman" w:hAnsi="Times New Roman" w:cs="Times New Roman"/>
          <w:b/>
          <w:sz w:val="24"/>
          <w:szCs w:val="24"/>
          <w:u w:val="single"/>
        </w:rPr>
        <w:t xml:space="preserve">оценки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</w:t>
      </w:r>
      <w:r>
        <w:rPr>
          <w:rStyle w:val="fontstyle01"/>
          <w:rFonts w:ascii="Times New Roman" w:hAnsi="Times New Roman" w:cs="Times New Roman"/>
          <w:b/>
          <w:u w:val="single"/>
        </w:rPr>
        <w:t>предел</w:t>
      </w:r>
      <w:r w:rsidRPr="001003D3">
        <w:rPr>
          <w:rStyle w:val="fontstyle01"/>
          <w:rFonts w:ascii="Times New Roman" w:hAnsi="Times New Roman" w:cs="Times New Roman"/>
          <w:b/>
          <w:u w:val="single"/>
        </w:rPr>
        <w:t>е</w:t>
      </w:r>
      <w:r>
        <w:rPr>
          <w:rStyle w:val="fontstyle01"/>
          <w:rFonts w:ascii="Times New Roman" w:hAnsi="Times New Roman" w:cs="Times New Roman"/>
          <w:b/>
          <w:u w:val="single"/>
        </w:rPr>
        <w:t>ния произведения</w:t>
      </w:r>
      <w:r w:rsidRPr="001003D3">
        <w:rPr>
          <w:rStyle w:val="fontstyle01"/>
          <w:rFonts w:ascii="Times New Roman" w:hAnsi="Times New Roman" w:cs="Times New Roman"/>
          <w:b/>
          <w:u w:val="single"/>
        </w:rPr>
        <w:t xml:space="preserve"> по описанию</w:t>
      </w:r>
      <w:r>
        <w:rPr>
          <w:rStyle w:val="fontstyle01"/>
          <w:rFonts w:ascii="Times New Roman" w:hAnsi="Times New Roman" w:cs="Times New Roman"/>
          <w:b/>
          <w:u w:val="single"/>
        </w:rPr>
        <w:t xml:space="preserve"> (пункт А)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B755C9" w:rsidRDefault="00B755C9" w:rsidP="00A962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Pr="00296FC4" w:rsidRDefault="00A962DD" w:rsidP="00A962DD">
      <w:pPr>
        <w:pStyle w:val="Default"/>
        <w:numPr>
          <w:ilvl w:val="0"/>
          <w:numId w:val="6"/>
        </w:numPr>
        <w:spacing w:line="276" w:lineRule="auto"/>
        <w:jc w:val="both"/>
        <w:rPr>
          <w:bCs/>
        </w:rPr>
      </w:pPr>
      <w:r w:rsidRPr="000912AE">
        <w:rPr>
          <w:bCs/>
        </w:rPr>
        <w:t>Название</w:t>
      </w:r>
      <w:r>
        <w:rPr>
          <w:bCs/>
        </w:rPr>
        <w:t xml:space="preserve"> произведения: </w:t>
      </w:r>
      <w:r w:rsidRPr="00B26199">
        <w:rPr>
          <w:b/>
        </w:rPr>
        <w:t>«</w:t>
      </w:r>
      <w:proofErr w:type="spellStart"/>
      <w:r w:rsidRPr="00B26199">
        <w:rPr>
          <w:b/>
        </w:rPr>
        <w:t>Мона</w:t>
      </w:r>
      <w:proofErr w:type="spellEnd"/>
      <w:r w:rsidRPr="00B26199">
        <w:rPr>
          <w:b/>
        </w:rPr>
        <w:t xml:space="preserve"> Лиза»</w:t>
      </w:r>
      <w:r>
        <w:rPr>
          <w:b/>
        </w:rPr>
        <w:t xml:space="preserve"> </w:t>
      </w:r>
      <w:r>
        <w:t xml:space="preserve">- </w:t>
      </w:r>
      <w:r w:rsidRPr="00192552">
        <w:rPr>
          <w:b/>
        </w:rPr>
        <w:t>2 балла</w:t>
      </w:r>
      <w:r>
        <w:rPr>
          <w:b/>
        </w:rPr>
        <w:t xml:space="preserve">; </w:t>
      </w:r>
      <w:r w:rsidRPr="00600BB7">
        <w:rPr>
          <w:b/>
        </w:rPr>
        <w:t>«Джоконда» -</w:t>
      </w:r>
      <w:r>
        <w:rPr>
          <w:b/>
        </w:rPr>
        <w:t xml:space="preserve"> 2 балла. Всего – 4 балла</w:t>
      </w:r>
    </w:p>
    <w:p w:rsidR="00296FC4" w:rsidRDefault="00296FC4" w:rsidP="00296FC4">
      <w:pPr>
        <w:pStyle w:val="Default"/>
        <w:spacing w:line="276" w:lineRule="auto"/>
        <w:ind w:left="360"/>
        <w:jc w:val="both"/>
        <w:rPr>
          <w:i/>
        </w:rPr>
      </w:pPr>
      <w:r w:rsidRPr="00545191">
        <w:rPr>
          <w:b/>
          <w:i/>
          <w:u w:val="single"/>
        </w:rPr>
        <w:t>Примечание</w:t>
      </w:r>
      <w:r w:rsidRPr="00545191">
        <w:t xml:space="preserve">: </w:t>
      </w:r>
      <w:r>
        <w:t xml:space="preserve">если </w:t>
      </w:r>
      <w:r w:rsidRPr="00545191">
        <w:rPr>
          <w:i/>
        </w:rPr>
        <w:t xml:space="preserve">участник </w:t>
      </w:r>
      <w:r>
        <w:rPr>
          <w:i/>
        </w:rPr>
        <w:t>приводит оба варианта, баллы начисляются за каждый</w:t>
      </w:r>
    </w:p>
    <w:p w:rsidR="00296FC4" w:rsidRPr="00296FC4" w:rsidRDefault="00296FC4" w:rsidP="00296FC4">
      <w:pPr>
        <w:pStyle w:val="Default"/>
        <w:spacing w:line="276" w:lineRule="auto"/>
        <w:ind w:left="360"/>
        <w:jc w:val="both"/>
        <w:rPr>
          <w:bCs/>
        </w:rPr>
      </w:pPr>
    </w:p>
    <w:p w:rsidR="00A962DD" w:rsidRPr="000912AE" w:rsidRDefault="00A962DD" w:rsidP="00A962DD">
      <w:pPr>
        <w:pStyle w:val="Default"/>
        <w:numPr>
          <w:ilvl w:val="0"/>
          <w:numId w:val="6"/>
        </w:numPr>
        <w:spacing w:line="276" w:lineRule="auto"/>
        <w:jc w:val="both"/>
        <w:rPr>
          <w:bCs/>
        </w:rPr>
      </w:pPr>
      <w:r w:rsidRPr="000912AE">
        <w:rPr>
          <w:bCs/>
        </w:rPr>
        <w:t>Напишите имя автора</w:t>
      </w:r>
      <w:r>
        <w:rPr>
          <w:bCs/>
        </w:rPr>
        <w:t xml:space="preserve"> произведения: </w:t>
      </w:r>
      <w:r w:rsidRPr="00226B51">
        <w:rPr>
          <w:b/>
        </w:rPr>
        <w:t xml:space="preserve">Леонардо да Винчи </w:t>
      </w:r>
      <w:r>
        <w:rPr>
          <w:b/>
        </w:rPr>
        <w:t>– 3</w:t>
      </w:r>
      <w:r w:rsidRPr="00B42A83">
        <w:rPr>
          <w:b/>
        </w:rPr>
        <w:t xml:space="preserve"> балла</w:t>
      </w:r>
      <w:r w:rsidR="007044FF">
        <w:rPr>
          <w:b/>
        </w:rPr>
        <w:t>. Всего – 3</w:t>
      </w:r>
      <w:r w:rsidR="007044FF">
        <w:rPr>
          <w:b/>
        </w:rPr>
        <w:t xml:space="preserve"> балла</w:t>
      </w:r>
      <w:r w:rsidR="007044FF">
        <w:rPr>
          <w:b/>
        </w:rPr>
        <w:t>.</w:t>
      </w:r>
    </w:p>
    <w:p w:rsidR="00A962DD" w:rsidRDefault="00A962DD" w:rsidP="00A962DD">
      <w:pPr>
        <w:pStyle w:val="Default"/>
        <w:numPr>
          <w:ilvl w:val="0"/>
          <w:numId w:val="6"/>
        </w:numPr>
        <w:spacing w:line="276" w:lineRule="auto"/>
        <w:jc w:val="both"/>
        <w:rPr>
          <w:b/>
        </w:rPr>
      </w:pPr>
      <w:r w:rsidRPr="000912AE">
        <w:rPr>
          <w:bCs/>
        </w:rPr>
        <w:t>Эпоха, когда было создано произведение</w:t>
      </w:r>
      <w:r>
        <w:rPr>
          <w:bCs/>
        </w:rPr>
        <w:t xml:space="preserve">: </w:t>
      </w:r>
      <w:r w:rsidRPr="00226B51">
        <w:rPr>
          <w:b/>
        </w:rPr>
        <w:t xml:space="preserve">Возрождение (Ренессанс) – </w:t>
      </w:r>
      <w:r w:rsidRPr="00E24F3B">
        <w:rPr>
          <w:b/>
        </w:rPr>
        <w:t>2 балла</w:t>
      </w:r>
      <w:r>
        <w:rPr>
          <w:b/>
        </w:rPr>
        <w:t xml:space="preserve">;           </w:t>
      </w:r>
      <w:r>
        <w:t xml:space="preserve">если конкретизируется </w:t>
      </w:r>
      <w:r w:rsidRPr="00864FE3">
        <w:rPr>
          <w:b/>
        </w:rPr>
        <w:t>Высокое Возрождение</w:t>
      </w:r>
      <w:r w:rsidRPr="00226B51">
        <w:rPr>
          <w:b/>
        </w:rPr>
        <w:t xml:space="preserve"> –</w:t>
      </w:r>
      <w:r>
        <w:t xml:space="preserve"> </w:t>
      </w:r>
      <w:r>
        <w:rPr>
          <w:b/>
        </w:rPr>
        <w:t>3 балла.</w:t>
      </w:r>
    </w:p>
    <w:p w:rsidR="00A962DD" w:rsidRDefault="00A962DD" w:rsidP="00A962DD">
      <w:pPr>
        <w:pStyle w:val="Default"/>
        <w:spacing w:line="276" w:lineRule="auto"/>
        <w:ind w:left="360"/>
        <w:jc w:val="both"/>
        <w:rPr>
          <w:b/>
        </w:rPr>
      </w:pPr>
      <w:r>
        <w:rPr>
          <w:b/>
        </w:rPr>
        <w:t xml:space="preserve">Максимально за </w:t>
      </w:r>
      <w:r w:rsidR="00B755C9">
        <w:rPr>
          <w:b/>
        </w:rPr>
        <w:t>под</w:t>
      </w:r>
      <w:r>
        <w:rPr>
          <w:b/>
        </w:rPr>
        <w:t>пункт – 3 балла</w:t>
      </w:r>
    </w:p>
    <w:p w:rsidR="00B755C9" w:rsidRPr="000912AE" w:rsidRDefault="00B755C9" w:rsidP="00A962DD">
      <w:pPr>
        <w:pStyle w:val="Default"/>
        <w:spacing w:line="276" w:lineRule="auto"/>
        <w:ind w:left="360"/>
        <w:jc w:val="both"/>
        <w:rPr>
          <w:b/>
        </w:rPr>
      </w:pPr>
    </w:p>
    <w:p w:rsidR="00A962DD" w:rsidRPr="00627D41" w:rsidRDefault="00A962DD" w:rsidP="00A962DD">
      <w:pPr>
        <w:pStyle w:val="Default"/>
        <w:numPr>
          <w:ilvl w:val="0"/>
          <w:numId w:val="6"/>
        </w:numPr>
        <w:spacing w:line="276" w:lineRule="auto"/>
        <w:jc w:val="both"/>
        <w:rPr>
          <w:bCs/>
        </w:rPr>
      </w:pPr>
      <w:r w:rsidRPr="000912AE">
        <w:t>Место, где в настоящее время находится произведение</w:t>
      </w:r>
      <w:r>
        <w:t>:</w:t>
      </w:r>
      <w:r w:rsidRPr="009B713B">
        <w:t xml:space="preserve"> </w:t>
      </w:r>
      <w:r w:rsidRPr="009B713B">
        <w:rPr>
          <w:b/>
        </w:rPr>
        <w:t xml:space="preserve">музей </w:t>
      </w:r>
      <w:r w:rsidRPr="00B42A83">
        <w:t xml:space="preserve">– </w:t>
      </w:r>
      <w:r>
        <w:rPr>
          <w:b/>
        </w:rPr>
        <w:t xml:space="preserve">1 балл  </w:t>
      </w:r>
      <w:r w:rsidRPr="00627D41">
        <w:rPr>
          <w:b/>
        </w:rPr>
        <w:t>Лувр –</w:t>
      </w:r>
      <w:r w:rsidRPr="00B42A83">
        <w:t xml:space="preserve"> </w:t>
      </w:r>
      <w:r w:rsidRPr="00406BA2">
        <w:rPr>
          <w:b/>
        </w:rPr>
        <w:t>2 балл</w:t>
      </w:r>
      <w:r>
        <w:rPr>
          <w:b/>
        </w:rPr>
        <w:t>а = 3</w:t>
      </w:r>
      <w:r w:rsidRPr="00B42A83">
        <w:rPr>
          <w:b/>
        </w:rPr>
        <w:t xml:space="preserve"> балла</w:t>
      </w:r>
      <w:r>
        <w:rPr>
          <w:b/>
        </w:rPr>
        <w:t>;</w:t>
      </w:r>
      <w:r>
        <w:rPr>
          <w:bCs/>
        </w:rPr>
        <w:t xml:space="preserve">  </w:t>
      </w:r>
      <w:r w:rsidRPr="00627D41">
        <w:rPr>
          <w:b/>
        </w:rPr>
        <w:t xml:space="preserve">Париж – 1 балл. Максимально за </w:t>
      </w:r>
      <w:r w:rsidR="003A3556">
        <w:rPr>
          <w:b/>
        </w:rPr>
        <w:t>под</w:t>
      </w:r>
      <w:r w:rsidRPr="00627D41">
        <w:rPr>
          <w:b/>
        </w:rPr>
        <w:t>пункт – 4 балла</w:t>
      </w:r>
      <w:r>
        <w:rPr>
          <w:b/>
        </w:rPr>
        <w:t>.</w:t>
      </w:r>
    </w:p>
    <w:p w:rsidR="00A962DD" w:rsidRPr="0076189F" w:rsidRDefault="00A962DD" w:rsidP="00A962DD">
      <w:pPr>
        <w:pStyle w:val="Default"/>
        <w:numPr>
          <w:ilvl w:val="0"/>
          <w:numId w:val="6"/>
        </w:numPr>
        <w:spacing w:line="276" w:lineRule="auto"/>
        <w:jc w:val="both"/>
        <w:rPr>
          <w:bCs/>
        </w:rPr>
      </w:pPr>
      <w:r w:rsidRPr="000912AE">
        <w:t xml:space="preserve">Назовите художественные средства </w:t>
      </w:r>
      <w:r w:rsidRPr="0076189F">
        <w:rPr>
          <w:b/>
          <w:i/>
        </w:rPr>
        <w:t>живописи</w:t>
      </w:r>
      <w:r>
        <w:t xml:space="preserve"> и </w:t>
      </w:r>
      <w:r w:rsidRPr="0076189F">
        <w:rPr>
          <w:b/>
          <w:i/>
        </w:rPr>
        <w:t>поэзии</w:t>
      </w:r>
      <w:r w:rsidRPr="000912AE">
        <w:t xml:space="preserve"> для передачи эмоциональной атмосферы произведения</w:t>
      </w:r>
      <w:r>
        <w:t>:</w:t>
      </w:r>
    </w:p>
    <w:p w:rsidR="00A962DD" w:rsidRDefault="00A962DD" w:rsidP="00A962DD">
      <w:pPr>
        <w:pStyle w:val="Default"/>
        <w:spacing w:line="276" w:lineRule="auto"/>
        <w:ind w:left="360"/>
        <w:jc w:val="both"/>
      </w:pPr>
      <w:r>
        <w:rPr>
          <w:b/>
        </w:rPr>
        <w:t>– по 2</w:t>
      </w:r>
      <w:r w:rsidRPr="0063725E">
        <w:rPr>
          <w:b/>
        </w:rPr>
        <w:t xml:space="preserve"> балл</w:t>
      </w:r>
      <w:r>
        <w:rPr>
          <w:b/>
        </w:rPr>
        <w:t>а</w:t>
      </w:r>
      <w:r>
        <w:t xml:space="preserve"> за каждое правильно названное средство живописи;</w:t>
      </w:r>
    </w:p>
    <w:p w:rsidR="00A962DD" w:rsidRDefault="00A962DD" w:rsidP="00A962DD">
      <w:pPr>
        <w:pStyle w:val="Default"/>
        <w:spacing w:line="276" w:lineRule="auto"/>
        <w:ind w:left="360"/>
        <w:jc w:val="both"/>
      </w:pPr>
      <w:r>
        <w:rPr>
          <w:b/>
        </w:rPr>
        <w:t xml:space="preserve">     </w:t>
      </w:r>
      <w:r w:rsidRPr="0076189F">
        <w:rPr>
          <w:b/>
        </w:rPr>
        <w:t>максимально</w:t>
      </w:r>
      <w:r w:rsidRPr="00E62462">
        <w:t xml:space="preserve"> –</w:t>
      </w:r>
      <w:r>
        <w:t xml:space="preserve"> </w:t>
      </w:r>
      <w:r>
        <w:rPr>
          <w:b/>
        </w:rPr>
        <w:t>6</w:t>
      </w:r>
      <w:r w:rsidRPr="000F5B85">
        <w:rPr>
          <w:b/>
        </w:rPr>
        <w:t xml:space="preserve"> баллов</w:t>
      </w:r>
    </w:p>
    <w:p w:rsidR="00A962DD" w:rsidRPr="005F517F" w:rsidRDefault="00A962DD" w:rsidP="00A962DD">
      <w:pPr>
        <w:pStyle w:val="Default"/>
        <w:spacing w:line="276" w:lineRule="auto"/>
        <w:ind w:left="360"/>
        <w:jc w:val="both"/>
        <w:rPr>
          <w:bCs/>
        </w:rPr>
      </w:pPr>
      <w:r>
        <w:t xml:space="preserve">– </w:t>
      </w:r>
      <w:r w:rsidRPr="0063725E">
        <w:rPr>
          <w:b/>
        </w:rPr>
        <w:t xml:space="preserve">по </w:t>
      </w:r>
      <w:r>
        <w:rPr>
          <w:b/>
        </w:rPr>
        <w:t>2</w:t>
      </w:r>
      <w:r w:rsidRPr="0063725E">
        <w:rPr>
          <w:b/>
        </w:rPr>
        <w:t xml:space="preserve"> балл</w:t>
      </w:r>
      <w:r>
        <w:rPr>
          <w:b/>
        </w:rPr>
        <w:t>а</w:t>
      </w:r>
      <w:r>
        <w:t xml:space="preserve"> за каждое правильно названное средство поэзии; </w:t>
      </w:r>
      <w:r w:rsidRPr="0076189F">
        <w:rPr>
          <w:b/>
        </w:rPr>
        <w:t>максимально –</w:t>
      </w:r>
      <w:r>
        <w:t xml:space="preserve"> </w:t>
      </w:r>
      <w:r>
        <w:rPr>
          <w:b/>
        </w:rPr>
        <w:t>6</w:t>
      </w:r>
      <w:r w:rsidRPr="000F5B85">
        <w:rPr>
          <w:b/>
        </w:rPr>
        <w:t xml:space="preserve"> баллов</w:t>
      </w:r>
      <w:r w:rsidR="00CA7368">
        <w:rPr>
          <w:b/>
        </w:rPr>
        <w:t>.</w:t>
      </w:r>
    </w:p>
    <w:p w:rsidR="00A962DD" w:rsidRPr="00DE653B" w:rsidRDefault="00A962DD" w:rsidP="00A962D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070"/>
        <w:gridCol w:w="4677"/>
      </w:tblGrid>
      <w:tr w:rsidR="00A962DD" w:rsidTr="00CF212F">
        <w:tc>
          <w:tcPr>
            <w:tcW w:w="9747" w:type="dxa"/>
            <w:gridSpan w:val="2"/>
          </w:tcPr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Название произведения: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19255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92552">
              <w:rPr>
                <w:rFonts w:ascii="Times New Roman" w:hAnsi="Times New Roman" w:cs="Times New Roman"/>
                <w:sz w:val="24"/>
                <w:szCs w:val="24"/>
              </w:rPr>
              <w:t>Мона</w:t>
            </w:r>
            <w:proofErr w:type="spellEnd"/>
            <w:r w:rsidRPr="00192552">
              <w:rPr>
                <w:rFonts w:ascii="Times New Roman" w:hAnsi="Times New Roman" w:cs="Times New Roman"/>
                <w:sz w:val="24"/>
                <w:szCs w:val="24"/>
              </w:rPr>
              <w:t xml:space="preserve"> Лиза»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192552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если указана и </w:t>
            </w:r>
            <w:r w:rsidRPr="005764D7">
              <w:rPr>
                <w:rFonts w:ascii="Times New Roman" w:hAnsi="Times New Roman" w:cs="Times New Roman"/>
                <w:sz w:val="24"/>
                <w:szCs w:val="24"/>
              </w:rPr>
              <w:t>«Джоконда</w:t>
            </w:r>
            <w:r w:rsidRPr="00192552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- 2 балла</w:t>
            </w:r>
            <w:r w:rsidR="00414B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A962DD" w:rsidRDefault="00A962DD" w:rsidP="00CF212F">
            <w:pPr>
              <w:jc w:val="both"/>
              <w:rPr>
                <w:rFonts w:ascii="Times New Roman" w:hAnsi="Times New Roman" w:cs="Times New Roman"/>
              </w:rPr>
            </w:pPr>
          </w:p>
          <w:p w:rsidR="00903B19" w:rsidRPr="00A47F52" w:rsidRDefault="00903B19" w:rsidP="00CF212F">
            <w:pPr>
              <w:jc w:val="both"/>
              <w:rPr>
                <w:rFonts w:ascii="Times New Roman" w:hAnsi="Times New Roman" w:cs="Times New Roman"/>
              </w:rPr>
            </w:pPr>
            <w:r w:rsidRPr="00545191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Примечание</w:t>
            </w:r>
            <w:r w:rsidRPr="0054519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  <w:r w:rsidRPr="0054519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участник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приводит оба варианта, баллы начисляются за каждый из них</w:t>
            </w:r>
          </w:p>
          <w:p w:rsidR="00A962DD" w:rsidRPr="00CB1398" w:rsidRDefault="00A962DD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</w:rPr>
              <w:t>максимально – 4</w:t>
            </w:r>
            <w:r w:rsidRPr="00CB1398">
              <w:rPr>
                <w:rFonts w:ascii="Times New Roman" w:hAnsi="Times New Roman" w:cs="Times New Roman"/>
                <w:b/>
                <w:i/>
              </w:rPr>
              <w:t xml:space="preserve"> балла</w:t>
            </w:r>
          </w:p>
        </w:tc>
      </w:tr>
      <w:tr w:rsidR="00A962DD" w:rsidTr="00CF212F">
        <w:tc>
          <w:tcPr>
            <w:tcW w:w="9747" w:type="dxa"/>
            <w:gridSpan w:val="2"/>
          </w:tcPr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Автор</w:t>
            </w: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произведения: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Леонардо да Винчи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42A83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 </w:t>
            </w:r>
            <w:r w:rsidRPr="00B42A83">
              <w:rPr>
                <w:rFonts w:ascii="Times New Roman" w:hAnsi="Times New Roman" w:cs="Times New Roman"/>
                <w:b/>
                <w:sz w:val="24"/>
                <w:szCs w:val="24"/>
              </w:rPr>
              <w:t>балла</w:t>
            </w:r>
          </w:p>
          <w:p w:rsidR="00A962DD" w:rsidRDefault="00A962DD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</w:rPr>
              <w:t>3</w:t>
            </w:r>
            <w:r w:rsidRPr="00781838">
              <w:rPr>
                <w:rFonts w:ascii="Times New Roman" w:hAnsi="Times New Roman" w:cs="Times New Roman"/>
                <w:b/>
                <w:i/>
              </w:rPr>
              <w:t xml:space="preserve"> балла</w:t>
            </w:r>
          </w:p>
        </w:tc>
      </w:tr>
      <w:tr w:rsidR="00A962DD" w:rsidTr="00CF212F">
        <w:tc>
          <w:tcPr>
            <w:tcW w:w="9747" w:type="dxa"/>
            <w:gridSpan w:val="2"/>
          </w:tcPr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62DD" w:rsidRPr="00864FE3" w:rsidRDefault="00A962DD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Эпоха создания </w:t>
            </w: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произведения: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  <w:r w:rsidRPr="00EA00A8">
              <w:rPr>
                <w:rFonts w:ascii="Times New Roman" w:hAnsi="Times New Roman" w:cs="Times New Roman"/>
                <w:sz w:val="24"/>
                <w:szCs w:val="24"/>
              </w:rPr>
              <w:t xml:space="preserve">Возрождение </w:t>
            </w:r>
            <w:r w:rsidRPr="00E24F3B">
              <w:rPr>
                <w:rFonts w:ascii="Times New Roman" w:hAnsi="Times New Roman" w:cs="Times New Roman"/>
                <w:sz w:val="24"/>
                <w:szCs w:val="24"/>
              </w:rPr>
              <w:t xml:space="preserve">(Ренессанс) – </w:t>
            </w:r>
            <w:r w:rsidRPr="00E24F3B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A962DD" w:rsidRDefault="00A962DD" w:rsidP="00CF212F">
            <w:pPr>
              <w:pStyle w:val="aa"/>
              <w:jc w:val="both"/>
              <w:rPr>
                <w:b/>
              </w:rPr>
            </w:pPr>
            <w:r>
              <w:t xml:space="preserve">                                                      если конкретизируется </w:t>
            </w:r>
            <w:r w:rsidRPr="00864FE3">
              <w:rPr>
                <w:b/>
              </w:rPr>
              <w:t>Высокое Возрождение</w:t>
            </w:r>
            <w:r>
              <w:rPr>
                <w:b/>
              </w:rPr>
              <w:t xml:space="preserve"> </w:t>
            </w:r>
            <w:r>
              <w:t xml:space="preserve">– </w:t>
            </w:r>
            <w:r>
              <w:rPr>
                <w:b/>
              </w:rPr>
              <w:t>3 балла</w:t>
            </w:r>
          </w:p>
          <w:p w:rsidR="00B755C9" w:rsidRPr="00FA223A" w:rsidRDefault="00B755C9" w:rsidP="00CF212F">
            <w:pPr>
              <w:pStyle w:val="aa"/>
              <w:jc w:val="both"/>
              <w:rPr>
                <w:b/>
              </w:rPr>
            </w:pPr>
          </w:p>
          <w:p w:rsidR="00A962DD" w:rsidRPr="00CB1398" w:rsidRDefault="00A962DD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</w:rPr>
              <w:t>максимально – 3</w:t>
            </w:r>
            <w:r w:rsidRPr="00CB1398">
              <w:rPr>
                <w:rFonts w:ascii="Times New Roman" w:hAnsi="Times New Roman" w:cs="Times New Roman"/>
                <w:b/>
                <w:i/>
              </w:rPr>
              <w:t xml:space="preserve"> балла</w:t>
            </w:r>
          </w:p>
        </w:tc>
      </w:tr>
      <w:tr w:rsidR="00A962DD" w:rsidTr="00CF212F">
        <w:tc>
          <w:tcPr>
            <w:tcW w:w="9747" w:type="dxa"/>
            <w:gridSpan w:val="2"/>
          </w:tcPr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1F5B">
              <w:rPr>
                <w:rFonts w:ascii="Times New Roman" w:hAnsi="Times New Roman" w:cs="Times New Roman"/>
                <w:b/>
                <w:sz w:val="24"/>
                <w:szCs w:val="24"/>
              </w:rPr>
              <w:t>Место, где в настоящее время находится произведение</w:t>
            </w:r>
            <w:r w:rsidR="00B755C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B755C9" w:rsidRDefault="00B755C9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</w:t>
            </w:r>
            <w:r w:rsidRPr="00E96E79">
              <w:rPr>
                <w:rFonts w:ascii="Times New Roman" w:hAnsi="Times New Roman" w:cs="Times New Roman"/>
                <w:sz w:val="24"/>
                <w:szCs w:val="24"/>
              </w:rPr>
              <w:t>музей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42A83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 балл  </w:t>
            </w:r>
            <w:r w:rsidRPr="00764926">
              <w:rPr>
                <w:rFonts w:ascii="Times New Roman" w:hAnsi="Times New Roman" w:cs="Times New Roman"/>
                <w:sz w:val="24"/>
                <w:szCs w:val="24"/>
              </w:rPr>
              <w:t>Лувр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B42A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BA2">
              <w:rPr>
                <w:rFonts w:ascii="Times New Roman" w:hAnsi="Times New Roman" w:cs="Times New Roman"/>
                <w:b/>
                <w:sz w:val="24"/>
                <w:szCs w:val="24"/>
              </w:rPr>
              <w:t>2 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 = 3</w:t>
            </w:r>
            <w:r w:rsidRPr="00B42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;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Париж </w:t>
            </w:r>
            <w:r w:rsidRPr="00B42A83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B42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</w:t>
            </w:r>
          </w:p>
          <w:p w:rsidR="00B755C9" w:rsidRPr="00C73941" w:rsidRDefault="00B755C9" w:rsidP="00CF21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62DD" w:rsidRPr="00CB1398" w:rsidRDefault="00A962DD" w:rsidP="00CF212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</w:rPr>
              <w:t>максимально – 4</w:t>
            </w:r>
            <w:r w:rsidRPr="00CB1398">
              <w:rPr>
                <w:rFonts w:ascii="Times New Roman" w:hAnsi="Times New Roman" w:cs="Times New Roman"/>
                <w:b/>
                <w:i/>
              </w:rPr>
              <w:t xml:space="preserve"> балла</w:t>
            </w:r>
          </w:p>
        </w:tc>
      </w:tr>
      <w:tr w:rsidR="00A962DD" w:rsidTr="00CF212F">
        <w:tc>
          <w:tcPr>
            <w:tcW w:w="5070" w:type="dxa"/>
          </w:tcPr>
          <w:p w:rsidR="00A962DD" w:rsidRDefault="00A962DD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62DD" w:rsidRPr="000966CE" w:rsidRDefault="00A962DD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Средства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живописи</w:t>
            </w:r>
          </w:p>
        </w:tc>
        <w:tc>
          <w:tcPr>
            <w:tcW w:w="4677" w:type="dxa"/>
          </w:tcPr>
          <w:p w:rsidR="00A962DD" w:rsidRDefault="00A962DD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62DD" w:rsidRPr="000966CE" w:rsidRDefault="00A962DD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поэзии</w:t>
            </w:r>
          </w:p>
          <w:p w:rsidR="00A962DD" w:rsidRPr="00744B46" w:rsidRDefault="00A962DD" w:rsidP="00CF21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962DD" w:rsidTr="00CF212F">
        <w:trPr>
          <w:trHeight w:val="2176"/>
        </w:trPr>
        <w:tc>
          <w:tcPr>
            <w:tcW w:w="5070" w:type="dxa"/>
          </w:tcPr>
          <w:p w:rsidR="00A962DD" w:rsidRPr="003B7052" w:rsidRDefault="00A962DD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</w:t>
            </w: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 </w:t>
            </w: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>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3B705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правильно названное средство живописи;</w:t>
            </w:r>
          </w:p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 –</w:t>
            </w:r>
            <w:r w:rsidRPr="003B70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>6 баллов</w:t>
            </w:r>
          </w:p>
          <w:p w:rsidR="00A962DD" w:rsidRDefault="00A962DD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55C9" w:rsidRPr="00AC085C" w:rsidRDefault="00A962DD" w:rsidP="00CF212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4D64">
              <w:rPr>
                <w:rFonts w:ascii="Times New Roman" w:hAnsi="Times New Roman" w:cs="Times New Roman"/>
                <w:sz w:val="24"/>
                <w:szCs w:val="24"/>
              </w:rPr>
              <w:t xml:space="preserve">Могут быть названы </w:t>
            </w:r>
            <w:r w:rsidRPr="00B0005C">
              <w:rPr>
                <w:rFonts w:ascii="Times New Roman" w:hAnsi="Times New Roman" w:cs="Times New Roman"/>
                <w:b/>
                <w:sz w:val="24"/>
                <w:szCs w:val="24"/>
              </w:rPr>
              <w:t>с примерами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74D64">
              <w:rPr>
                <w:rFonts w:ascii="Times New Roman" w:hAnsi="Times New Roman" w:cs="Times New Roman"/>
                <w:sz w:val="24"/>
                <w:szCs w:val="24"/>
              </w:rPr>
              <w:t>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  <w:r w:rsidRPr="00C74D64">
              <w:rPr>
                <w:rFonts w:ascii="Times New Roman" w:hAnsi="Times New Roman" w:cs="Times New Roman"/>
                <w:sz w:val="24"/>
                <w:szCs w:val="24"/>
              </w:rPr>
              <w:t xml:space="preserve"> художественные средства и приёмы живописи (</w:t>
            </w:r>
            <w:r w:rsidRPr="00EE5B71">
              <w:rPr>
                <w:rFonts w:ascii="Times New Roman" w:hAnsi="Times New Roman" w:cs="Times New Roman"/>
                <w:sz w:val="24"/>
                <w:szCs w:val="24"/>
              </w:rPr>
              <w:t>цветовой и световой контраст,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E5B71">
              <w:rPr>
                <w:rFonts w:ascii="Times New Roman" w:hAnsi="Times New Roman" w:cs="Times New Roman"/>
                <w:sz w:val="24"/>
                <w:szCs w:val="24"/>
              </w:rPr>
              <w:t>колорит, форма, композиция, фактура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E5B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контраст света и тени, поза персонажа</w:t>
            </w:r>
            <w:r w:rsidRPr="00C74D64">
              <w:rPr>
                <w:rFonts w:ascii="Times New Roman" w:hAnsi="Times New Roman" w:cs="Times New Roman"/>
                <w:sz w:val="24"/>
                <w:szCs w:val="24"/>
              </w:rPr>
              <w:t>, 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ражение лица, игра цвета)</w:t>
            </w:r>
          </w:p>
        </w:tc>
        <w:tc>
          <w:tcPr>
            <w:tcW w:w="4677" w:type="dxa"/>
          </w:tcPr>
          <w:p w:rsidR="00A962DD" w:rsidRDefault="00A962DD" w:rsidP="00CF212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3B7052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правильно названное средство поэзии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A962DD" w:rsidRDefault="00A962DD" w:rsidP="00CF212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 –</w:t>
            </w:r>
            <w:r w:rsidRPr="003B70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7052">
              <w:rPr>
                <w:rFonts w:ascii="Times New Roman" w:hAnsi="Times New Roman" w:cs="Times New Roman"/>
                <w:b/>
                <w:sz w:val="24"/>
                <w:szCs w:val="24"/>
              </w:rPr>
              <w:t>6 баллов</w:t>
            </w:r>
          </w:p>
          <w:p w:rsidR="00A962DD" w:rsidRDefault="00A962DD" w:rsidP="00CF212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62DD" w:rsidRPr="000A41B9" w:rsidRDefault="00A962DD" w:rsidP="00CF21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Могут быть названы </w:t>
            </w:r>
            <w:r w:rsidRPr="00B0005C">
              <w:rPr>
                <w:rFonts w:ascii="Times New Roman" w:hAnsi="Times New Roman" w:cs="Times New Roman"/>
                <w:b/>
                <w:sz w:val="24"/>
                <w:szCs w:val="24"/>
              </w:rPr>
              <w:t>с примерами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разные </w:t>
            </w:r>
            <w:r w:rsidRPr="000A41B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удожественные средства и приёмы </w:t>
            </w:r>
            <w:r w:rsidRPr="000A41B9">
              <w:rPr>
                <w:rFonts w:ascii="Times New Roman" w:hAnsi="Times New Roman" w:cs="Times New Roman"/>
                <w:sz w:val="24"/>
                <w:szCs w:val="24"/>
              </w:rPr>
              <w:t>поэзии (риторические вопросы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эпитеты,</w:t>
            </w:r>
            <w:r w:rsidRPr="000A41B9">
              <w:rPr>
                <w:rFonts w:ascii="Times New Roman" w:hAnsi="Times New Roman" w:cs="Times New Roman"/>
                <w:sz w:val="24"/>
                <w:szCs w:val="24"/>
              </w:rPr>
              <w:t xml:space="preserve"> метафоры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олицетворение, перифраз, эмоционально окрашенная </w:t>
            </w:r>
            <w:r w:rsidRPr="000A41B9">
              <w:rPr>
                <w:rFonts w:ascii="Times New Roman" w:hAnsi="Times New Roman" w:cs="Times New Roman"/>
                <w:sz w:val="24"/>
                <w:szCs w:val="24"/>
              </w:rPr>
              <w:t xml:space="preserve">лексика,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др.</w:t>
            </w:r>
            <w:r w:rsidRPr="000A41B9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A962DD" w:rsidRPr="00C74D64" w:rsidRDefault="00A962DD" w:rsidP="00CF212F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755C9" w:rsidRDefault="00B755C9" w:rsidP="00EE0A1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E2642" w:rsidRPr="00EE0A16" w:rsidRDefault="00A962DD" w:rsidP="00EE0A1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2A83">
        <w:rPr>
          <w:rFonts w:ascii="Times New Roman" w:hAnsi="Times New Roman" w:cs="Times New Roman"/>
          <w:b/>
          <w:sz w:val="24"/>
          <w:szCs w:val="24"/>
        </w:rPr>
        <w:t>Максимально за пункт</w:t>
      </w:r>
      <w:r>
        <w:rPr>
          <w:rFonts w:ascii="Times New Roman" w:hAnsi="Times New Roman" w:cs="Times New Roman"/>
          <w:b/>
          <w:sz w:val="24"/>
          <w:szCs w:val="24"/>
        </w:rPr>
        <w:t xml:space="preserve"> А)</w:t>
      </w:r>
      <w:r w:rsidRPr="00B42A83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– 26 баллов</w:t>
      </w:r>
    </w:p>
    <w:p w:rsidR="00A962DD" w:rsidRDefault="00A962DD" w:rsidP="00A962DD">
      <w:pPr>
        <w:spacing w:after="0"/>
        <w:ind w:firstLine="709"/>
        <w:jc w:val="both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  <w:b/>
        </w:rPr>
        <w:lastRenderedPageBreak/>
        <w:t>Б</w:t>
      </w:r>
      <w:r w:rsidRPr="00F34C46">
        <w:rPr>
          <w:rStyle w:val="fontstyle01"/>
          <w:rFonts w:ascii="Times New Roman" w:hAnsi="Times New Roman" w:cs="Times New Roman"/>
          <w:b/>
        </w:rPr>
        <w:t>)</w:t>
      </w:r>
      <w:r w:rsidRPr="00F34C46">
        <w:rPr>
          <w:rStyle w:val="fontstyle01"/>
          <w:rFonts w:ascii="Times New Roman" w:hAnsi="Times New Roman" w:cs="Times New Roman"/>
        </w:rPr>
        <w:t xml:space="preserve"> составьте проект выставки, на которой будет демонстрироваться определённое Вами по описанию произведение искусства</w:t>
      </w:r>
      <w:r w:rsidRPr="00B70AD3">
        <w:rPr>
          <w:rStyle w:val="fontstyle01"/>
          <w:rFonts w:ascii="Times New Roman" w:hAnsi="Times New Roman" w:cs="Times New Roman"/>
        </w:rPr>
        <w:t xml:space="preserve"> </w:t>
      </w:r>
      <w:r>
        <w:rPr>
          <w:rStyle w:val="fontstyle01"/>
          <w:rFonts w:ascii="Times New Roman" w:hAnsi="Times New Roman" w:cs="Times New Roman"/>
        </w:rPr>
        <w:t>либо другая картина этого же художника</w:t>
      </w:r>
      <w:r w:rsidRPr="00F34C46">
        <w:rPr>
          <w:rStyle w:val="fontstyle01"/>
          <w:rFonts w:ascii="Times New Roman" w:hAnsi="Times New Roman" w:cs="Times New Roman"/>
        </w:rPr>
        <w:t>.</w:t>
      </w:r>
    </w:p>
    <w:p w:rsidR="0024366F" w:rsidRPr="00814253" w:rsidRDefault="0024366F" w:rsidP="00A962D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962DD" w:rsidRPr="00F34C46" w:rsidRDefault="00A962DD" w:rsidP="00A962DD">
      <w:pPr>
        <w:pStyle w:val="a7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34C46">
        <w:rPr>
          <w:rFonts w:ascii="Times New Roman" w:hAnsi="Times New Roman" w:cs="Times New Roman"/>
          <w:b/>
          <w:sz w:val="24"/>
          <w:szCs w:val="24"/>
        </w:rPr>
        <w:t>Дайте</w:t>
      </w:r>
      <w:r w:rsidRPr="00F34C46">
        <w:rPr>
          <w:rFonts w:ascii="Times New Roman" w:hAnsi="Times New Roman" w:cs="Times New Roman"/>
          <w:sz w:val="24"/>
          <w:szCs w:val="24"/>
        </w:rPr>
        <w:t xml:space="preserve"> название выставке.</w:t>
      </w:r>
    </w:p>
    <w:p w:rsidR="00A962DD" w:rsidRPr="00F34C46" w:rsidRDefault="00A962DD" w:rsidP="00A962DD">
      <w:pPr>
        <w:pStyle w:val="a7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34C46">
        <w:rPr>
          <w:rFonts w:ascii="Times New Roman" w:hAnsi="Times New Roman" w:cs="Times New Roman"/>
          <w:b/>
          <w:sz w:val="24"/>
          <w:szCs w:val="24"/>
        </w:rPr>
        <w:t xml:space="preserve">Опишите </w:t>
      </w:r>
      <w:r w:rsidRPr="00F34C46">
        <w:rPr>
          <w:rFonts w:ascii="Times New Roman" w:hAnsi="Times New Roman" w:cs="Times New Roman"/>
          <w:sz w:val="24"/>
          <w:szCs w:val="24"/>
        </w:rPr>
        <w:t>содержание выставки.</w:t>
      </w:r>
    </w:p>
    <w:p w:rsidR="00A962DD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62DD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b/>
          <w:kern w:val="28"/>
          <w:sz w:val="24"/>
          <w:szCs w:val="24"/>
          <w:u w:val="single"/>
        </w:rPr>
      </w:pPr>
      <w:r w:rsidRPr="00957CEB">
        <w:rPr>
          <w:rFonts w:ascii="Times New Roman" w:hAnsi="Times New Roman" w:cs="Times New Roman"/>
          <w:b/>
          <w:kern w:val="28"/>
          <w:sz w:val="24"/>
          <w:szCs w:val="24"/>
          <w:u w:val="single"/>
        </w:rPr>
        <w:t xml:space="preserve">Критерии оценки </w:t>
      </w:r>
      <w:r>
        <w:rPr>
          <w:rFonts w:ascii="Times New Roman" w:hAnsi="Times New Roman" w:cs="Times New Roman"/>
          <w:b/>
          <w:kern w:val="28"/>
          <w:sz w:val="24"/>
          <w:szCs w:val="24"/>
          <w:u w:val="single"/>
        </w:rPr>
        <w:t>проекта выставки (пункт Б)</w:t>
      </w:r>
    </w:p>
    <w:p w:rsidR="00AE64FF" w:rsidRPr="00957CEB" w:rsidRDefault="00AE64FF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962DD" w:rsidRDefault="00A962DD" w:rsidP="00A962DD">
      <w:pPr>
        <w:pStyle w:val="a7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</w:t>
      </w:r>
      <w:r w:rsidRPr="00E85352">
        <w:rPr>
          <w:rFonts w:ascii="Times New Roman" w:hAnsi="Times New Roman" w:cs="Times New Roman"/>
          <w:b/>
          <w:i/>
          <w:sz w:val="24"/>
          <w:szCs w:val="24"/>
        </w:rPr>
        <w:t>названию выставки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A962DD" w:rsidRDefault="00A962DD" w:rsidP="00A962DD">
      <w:pPr>
        <w:pStyle w:val="a7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D642D">
        <w:rPr>
          <w:rFonts w:ascii="Times New Roman" w:hAnsi="Times New Roman" w:cs="Times New Roman"/>
          <w:sz w:val="24"/>
          <w:szCs w:val="24"/>
        </w:rPr>
        <w:t xml:space="preserve">за номинативное </w:t>
      </w:r>
      <w:r>
        <w:rPr>
          <w:rFonts w:ascii="Times New Roman" w:hAnsi="Times New Roman" w:cs="Times New Roman"/>
          <w:sz w:val="24"/>
          <w:szCs w:val="24"/>
        </w:rPr>
        <w:t xml:space="preserve">(простое) </w:t>
      </w:r>
      <w:r w:rsidRPr="00AD642D">
        <w:rPr>
          <w:rFonts w:ascii="Times New Roman" w:hAnsi="Times New Roman" w:cs="Times New Roman"/>
          <w:sz w:val="24"/>
          <w:szCs w:val="24"/>
        </w:rPr>
        <w:t>название</w:t>
      </w:r>
      <w:r>
        <w:rPr>
          <w:rFonts w:ascii="Times New Roman" w:hAnsi="Times New Roman" w:cs="Times New Roman"/>
          <w:sz w:val="24"/>
          <w:szCs w:val="24"/>
        </w:rPr>
        <w:t xml:space="preserve"> выставки –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CC55DF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AA3EC4">
        <w:rPr>
          <w:rFonts w:ascii="Times New Roman" w:hAnsi="Times New Roman" w:cs="Times New Roman"/>
          <w:sz w:val="24"/>
          <w:szCs w:val="24"/>
        </w:rPr>
        <w:t>.</w:t>
      </w:r>
    </w:p>
    <w:p w:rsidR="00A962DD" w:rsidRDefault="00A962DD" w:rsidP="002A4EAD">
      <w:pPr>
        <w:pStyle w:val="a7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D642D">
        <w:rPr>
          <w:rFonts w:ascii="Times New Roman" w:hAnsi="Times New Roman" w:cs="Times New Roman"/>
          <w:sz w:val="24"/>
          <w:szCs w:val="24"/>
        </w:rPr>
        <w:t>за метафорическое название</w:t>
      </w:r>
      <w:r>
        <w:rPr>
          <w:rFonts w:ascii="Times New Roman" w:hAnsi="Times New Roman" w:cs="Times New Roman"/>
          <w:sz w:val="24"/>
          <w:szCs w:val="24"/>
        </w:rPr>
        <w:t xml:space="preserve"> выставки –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CC55DF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="00C8490D">
        <w:rPr>
          <w:rFonts w:ascii="Times New Roman" w:hAnsi="Times New Roman" w:cs="Times New Roman"/>
          <w:b/>
          <w:sz w:val="24"/>
          <w:szCs w:val="24"/>
        </w:rPr>
        <w:t>.</w:t>
      </w:r>
    </w:p>
    <w:p w:rsidR="00A962DD" w:rsidRDefault="00A962DD" w:rsidP="002A4EAD">
      <w:pPr>
        <w:pStyle w:val="a7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Максимально за название выставки </w:t>
      </w:r>
      <w:r w:rsidRPr="0050309F">
        <w:rPr>
          <w:rFonts w:ascii="Times New Roman" w:hAnsi="Times New Roman" w:cs="Times New Roman"/>
          <w:b/>
          <w:sz w:val="24"/>
          <w:szCs w:val="24"/>
        </w:rPr>
        <w:t>– 4 балла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2A4EAD" w:rsidRPr="002A4EAD" w:rsidRDefault="002A4EAD" w:rsidP="002A4EAD">
      <w:pPr>
        <w:pStyle w:val="a7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Default="00A962DD" w:rsidP="002A4EAD">
      <w:pPr>
        <w:pStyle w:val="a7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логично дает описание концепции выставки – </w:t>
      </w:r>
      <w:r w:rsidRPr="000A3342">
        <w:rPr>
          <w:rFonts w:ascii="Times New Roman" w:hAnsi="Times New Roman" w:cs="Times New Roman"/>
          <w:b/>
          <w:sz w:val="24"/>
          <w:szCs w:val="24"/>
        </w:rPr>
        <w:t>5 баллов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62DD" w:rsidRDefault="00A962DD" w:rsidP="002A4EAD">
      <w:pPr>
        <w:pStyle w:val="a7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7073">
        <w:rPr>
          <w:rFonts w:ascii="Times New Roman" w:hAnsi="Times New Roman" w:cs="Times New Roman"/>
          <w:sz w:val="24"/>
          <w:szCs w:val="24"/>
        </w:rPr>
        <w:t xml:space="preserve">Участник указывает дополнительную существенную информацию о биографии и творчестве </w:t>
      </w:r>
      <w:r>
        <w:rPr>
          <w:rFonts w:ascii="Times New Roman" w:hAnsi="Times New Roman" w:cs="Times New Roman"/>
          <w:sz w:val="24"/>
          <w:szCs w:val="24"/>
        </w:rPr>
        <w:t>живописца</w:t>
      </w:r>
      <w:r w:rsidRPr="00C67073">
        <w:rPr>
          <w:rFonts w:ascii="Times New Roman" w:hAnsi="Times New Roman" w:cs="Times New Roman"/>
          <w:sz w:val="24"/>
          <w:szCs w:val="24"/>
        </w:rPr>
        <w:t xml:space="preserve"> – </w:t>
      </w:r>
      <w:r w:rsidRPr="00C67073">
        <w:rPr>
          <w:rFonts w:ascii="Times New Roman" w:hAnsi="Times New Roman" w:cs="Times New Roman"/>
          <w:b/>
          <w:sz w:val="24"/>
          <w:szCs w:val="24"/>
        </w:rPr>
        <w:t>по 1 баллу</w:t>
      </w:r>
      <w:r w:rsidRPr="00C67073">
        <w:rPr>
          <w:rFonts w:ascii="Times New Roman" w:hAnsi="Times New Roman" w:cs="Times New Roman"/>
          <w:sz w:val="24"/>
          <w:szCs w:val="24"/>
        </w:rPr>
        <w:t xml:space="preserve"> за каждое правильное сведение о биографии, особенностях его творчества и т.д.; </w:t>
      </w:r>
      <w:r w:rsidRPr="00C129C9">
        <w:rPr>
          <w:rFonts w:ascii="Times New Roman" w:hAnsi="Times New Roman" w:cs="Times New Roman"/>
          <w:b/>
          <w:sz w:val="24"/>
          <w:szCs w:val="24"/>
        </w:rPr>
        <w:t>максимально</w:t>
      </w:r>
      <w:r w:rsidRPr="00C67073">
        <w:rPr>
          <w:rFonts w:ascii="Times New Roman" w:hAnsi="Times New Roman" w:cs="Times New Roman"/>
          <w:sz w:val="24"/>
          <w:szCs w:val="24"/>
        </w:rPr>
        <w:t xml:space="preserve"> – </w:t>
      </w:r>
      <w:r w:rsidRPr="00C67073">
        <w:rPr>
          <w:rFonts w:ascii="Times New Roman" w:hAnsi="Times New Roman" w:cs="Times New Roman"/>
          <w:b/>
          <w:sz w:val="24"/>
          <w:szCs w:val="24"/>
        </w:rPr>
        <w:t>5 баллов</w:t>
      </w:r>
      <w:r w:rsidRPr="00C67073">
        <w:rPr>
          <w:rFonts w:ascii="Times New Roman" w:hAnsi="Times New Roman" w:cs="Times New Roman"/>
          <w:sz w:val="24"/>
          <w:szCs w:val="24"/>
        </w:rPr>
        <w:t>.</w:t>
      </w:r>
    </w:p>
    <w:p w:rsidR="00A962DD" w:rsidRPr="00F3658E" w:rsidRDefault="00A962DD" w:rsidP="002A4EAD">
      <w:pPr>
        <w:pStyle w:val="a7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7073">
        <w:rPr>
          <w:rFonts w:ascii="Times New Roman" w:hAnsi="Times New Roman" w:cs="Times New Roman"/>
          <w:sz w:val="24"/>
          <w:szCs w:val="24"/>
        </w:rPr>
        <w:t xml:space="preserve">Участник указывает дополнительную существенную информацию о </w:t>
      </w:r>
      <w:r>
        <w:rPr>
          <w:rFonts w:ascii="Times New Roman" w:hAnsi="Times New Roman" w:cs="Times New Roman"/>
          <w:sz w:val="24"/>
          <w:szCs w:val="24"/>
        </w:rPr>
        <w:t xml:space="preserve">самой картине </w:t>
      </w:r>
      <w:r w:rsidRPr="00C67073">
        <w:rPr>
          <w:rFonts w:ascii="Times New Roman" w:hAnsi="Times New Roman" w:cs="Times New Roman"/>
          <w:sz w:val="24"/>
          <w:szCs w:val="24"/>
        </w:rPr>
        <w:t xml:space="preserve">– </w:t>
      </w:r>
      <w:r w:rsidRPr="00C67073">
        <w:rPr>
          <w:rFonts w:ascii="Times New Roman" w:hAnsi="Times New Roman" w:cs="Times New Roman"/>
          <w:b/>
          <w:sz w:val="24"/>
          <w:szCs w:val="24"/>
        </w:rPr>
        <w:t>по 1 баллу</w:t>
      </w:r>
      <w:r w:rsidRPr="00C67073">
        <w:rPr>
          <w:rFonts w:ascii="Times New Roman" w:hAnsi="Times New Roman" w:cs="Times New Roman"/>
          <w:sz w:val="24"/>
          <w:szCs w:val="24"/>
        </w:rPr>
        <w:t xml:space="preserve"> за каждое правильное сведение; </w:t>
      </w:r>
      <w:r w:rsidRPr="00C129C9">
        <w:rPr>
          <w:rFonts w:ascii="Times New Roman" w:hAnsi="Times New Roman" w:cs="Times New Roman"/>
          <w:b/>
          <w:sz w:val="24"/>
          <w:szCs w:val="24"/>
        </w:rPr>
        <w:t xml:space="preserve">максимально </w:t>
      </w:r>
      <w:r w:rsidRPr="00C67073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b/>
          <w:sz w:val="24"/>
          <w:szCs w:val="24"/>
        </w:rPr>
        <w:t>5 баллов</w:t>
      </w:r>
      <w:r w:rsidRPr="00C67073">
        <w:rPr>
          <w:rFonts w:ascii="Times New Roman" w:hAnsi="Times New Roman" w:cs="Times New Roman"/>
          <w:sz w:val="24"/>
          <w:szCs w:val="24"/>
        </w:rPr>
        <w:t>.</w:t>
      </w:r>
    </w:p>
    <w:p w:rsidR="00A962DD" w:rsidRDefault="00A962DD" w:rsidP="00A962DD">
      <w:pPr>
        <w:pStyle w:val="a7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указывает и объясняет, какие </w:t>
      </w:r>
      <w:r w:rsidRPr="00A13443">
        <w:rPr>
          <w:rFonts w:ascii="Times New Roman" w:hAnsi="Times New Roman" w:cs="Times New Roman"/>
          <w:b/>
          <w:i/>
          <w:sz w:val="24"/>
          <w:szCs w:val="24"/>
        </w:rPr>
        <w:t>средства интерактивности</w:t>
      </w:r>
      <w:r>
        <w:rPr>
          <w:rFonts w:ascii="Times New Roman" w:hAnsi="Times New Roman" w:cs="Times New Roman"/>
          <w:sz w:val="24"/>
          <w:szCs w:val="24"/>
        </w:rPr>
        <w:t xml:space="preserve"> будут предложены посетителям</w:t>
      </w:r>
      <w:r w:rsidRPr="0063725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выставки – </w:t>
      </w:r>
      <w:r w:rsidRPr="0063725E">
        <w:rPr>
          <w:rFonts w:ascii="Times New Roman" w:hAnsi="Times New Roman" w:cs="Times New Roman"/>
          <w:b/>
          <w:sz w:val="24"/>
          <w:szCs w:val="24"/>
        </w:rPr>
        <w:t>по 2 балла</w:t>
      </w:r>
      <w:r>
        <w:rPr>
          <w:rFonts w:ascii="Times New Roman" w:hAnsi="Times New Roman" w:cs="Times New Roman"/>
          <w:sz w:val="24"/>
          <w:szCs w:val="24"/>
        </w:rPr>
        <w:t xml:space="preserve"> за каждое правильно названное средство; </w:t>
      </w:r>
      <w:r w:rsidRPr="00C129C9">
        <w:rPr>
          <w:rFonts w:ascii="Times New Roman" w:hAnsi="Times New Roman" w:cs="Times New Roman"/>
          <w:b/>
          <w:sz w:val="24"/>
          <w:szCs w:val="24"/>
        </w:rPr>
        <w:t xml:space="preserve">максимально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0F5B85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A962DD" w:rsidRDefault="00A962DD" w:rsidP="00A962DD">
      <w:pPr>
        <w:pStyle w:val="a7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13443">
        <w:rPr>
          <w:rFonts w:ascii="Times New Roman" w:hAnsi="Times New Roman" w:cs="Times New Roman"/>
          <w:b/>
          <w:sz w:val="24"/>
          <w:szCs w:val="24"/>
          <w:u w:val="single"/>
        </w:rPr>
        <w:t>могут быть названы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6B3DF4">
        <w:rPr>
          <w:rFonts w:ascii="Times New Roman" w:hAnsi="Times New Roman" w:cs="Times New Roman"/>
          <w:sz w:val="24"/>
          <w:szCs w:val="24"/>
        </w:rPr>
        <w:t>интерактивные дисплеи</w:t>
      </w:r>
      <w:r>
        <w:rPr>
          <w:rFonts w:ascii="Times New Roman" w:hAnsi="Times New Roman" w:cs="Times New Roman"/>
          <w:sz w:val="24"/>
          <w:szCs w:val="24"/>
        </w:rPr>
        <w:t xml:space="preserve">, аудиогид, </w:t>
      </w:r>
      <w:r w:rsidRPr="00E34A8F">
        <w:rPr>
          <w:rFonts w:ascii="Times New Roman" w:hAnsi="Times New Roman" w:cs="Times New Roman"/>
          <w:sz w:val="24"/>
          <w:szCs w:val="24"/>
        </w:rPr>
        <w:t>сенсорные дисплеи-справочники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6B3DF4">
        <w:rPr>
          <w:rFonts w:ascii="Times New Roman" w:hAnsi="Times New Roman" w:cs="Times New Roman"/>
          <w:sz w:val="24"/>
          <w:szCs w:val="24"/>
        </w:rPr>
        <w:t xml:space="preserve"> информационны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6B3DF4">
        <w:rPr>
          <w:rFonts w:ascii="Times New Roman" w:hAnsi="Times New Roman" w:cs="Times New Roman"/>
          <w:sz w:val="24"/>
          <w:szCs w:val="24"/>
        </w:rPr>
        <w:t xml:space="preserve"> киоск</w:t>
      </w:r>
      <w:r>
        <w:rPr>
          <w:rFonts w:ascii="Times New Roman" w:hAnsi="Times New Roman" w:cs="Times New Roman"/>
          <w:sz w:val="24"/>
          <w:szCs w:val="24"/>
        </w:rPr>
        <w:t xml:space="preserve">, информационный стол,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видеолекторий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touch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-панель, </w:t>
      </w:r>
      <w:proofErr w:type="spellStart"/>
      <w:r>
        <w:rPr>
          <w:rFonts w:ascii="Times New Roman" w:hAnsi="Times New Roman" w:cs="Times New Roman"/>
          <w:sz w:val="24"/>
          <w:szCs w:val="24"/>
        </w:rPr>
        <w:t>в</w:t>
      </w:r>
      <w:r w:rsidRPr="00D95E19">
        <w:rPr>
          <w:rFonts w:ascii="Times New Roman" w:hAnsi="Times New Roman" w:cs="Times New Roman"/>
          <w:sz w:val="24"/>
          <w:szCs w:val="24"/>
        </w:rPr>
        <w:t>идеостены</w:t>
      </w:r>
      <w:proofErr w:type="spellEnd"/>
      <w:r>
        <w:rPr>
          <w:rFonts w:ascii="Times New Roman" w:hAnsi="Times New Roman" w:cs="Times New Roman"/>
          <w:sz w:val="24"/>
          <w:szCs w:val="24"/>
        </w:rPr>
        <w:t>, проекция и др.</w:t>
      </w:r>
    </w:p>
    <w:p w:rsidR="002A4EAD" w:rsidRPr="00AA3EC4" w:rsidRDefault="002A4EAD" w:rsidP="00A962DD">
      <w:pPr>
        <w:pStyle w:val="a7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Pr="00F3286B" w:rsidRDefault="00A962DD" w:rsidP="00A962DD">
      <w:pPr>
        <w:pStyle w:val="a7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Объясняет, какое будет музыкальное сопровождение выставки – </w:t>
      </w:r>
      <w:r w:rsidRPr="00717F63">
        <w:rPr>
          <w:rFonts w:ascii="Times New Roman" w:hAnsi="Times New Roman" w:cs="Times New Roman"/>
          <w:b/>
          <w:sz w:val="24"/>
          <w:szCs w:val="24"/>
        </w:rPr>
        <w:t xml:space="preserve">по </w:t>
      </w:r>
      <w:r>
        <w:rPr>
          <w:rFonts w:ascii="Times New Roman" w:hAnsi="Times New Roman" w:cs="Times New Roman"/>
          <w:b/>
          <w:sz w:val="24"/>
          <w:szCs w:val="24"/>
        </w:rPr>
        <w:t xml:space="preserve">2 балла </w:t>
      </w:r>
      <w:r>
        <w:rPr>
          <w:rFonts w:ascii="Times New Roman" w:hAnsi="Times New Roman" w:cs="Times New Roman"/>
          <w:sz w:val="24"/>
          <w:szCs w:val="24"/>
        </w:rPr>
        <w:t>за каждое правильное название музыкального произведения</w:t>
      </w:r>
      <w:r>
        <w:rPr>
          <w:rFonts w:ascii="Times New Roman" w:hAnsi="Times New Roman" w:cs="Times New Roman"/>
          <w:b/>
          <w:sz w:val="24"/>
          <w:szCs w:val="24"/>
        </w:rPr>
        <w:t>;</w:t>
      </w:r>
      <w:r w:rsidRPr="00717F63">
        <w:rPr>
          <w:rFonts w:ascii="Times New Roman" w:hAnsi="Times New Roman" w:cs="Times New Roman"/>
          <w:sz w:val="24"/>
          <w:szCs w:val="24"/>
        </w:rPr>
        <w:t xml:space="preserve"> </w:t>
      </w:r>
      <w:r w:rsidRPr="00C129C9">
        <w:rPr>
          <w:rFonts w:ascii="Times New Roman" w:hAnsi="Times New Roman" w:cs="Times New Roman"/>
          <w:b/>
          <w:sz w:val="24"/>
          <w:szCs w:val="24"/>
        </w:rPr>
        <w:t>максимально –</w:t>
      </w:r>
      <w:r w:rsidRPr="000F5B85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6 </w:t>
      </w:r>
      <w:r w:rsidRPr="000F5B85">
        <w:rPr>
          <w:rFonts w:ascii="Times New Roman" w:hAnsi="Times New Roman" w:cs="Times New Roman"/>
          <w:b/>
          <w:sz w:val="24"/>
          <w:szCs w:val="24"/>
        </w:rPr>
        <w:t>баллов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A962DD" w:rsidRPr="00B470FD" w:rsidRDefault="00A962DD" w:rsidP="00A962DD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Указывает фамилии композиторов – </w:t>
      </w:r>
      <w:r w:rsidRPr="00717F63">
        <w:rPr>
          <w:rFonts w:ascii="Times New Roman" w:hAnsi="Times New Roman" w:cs="Times New Roman"/>
          <w:b/>
          <w:sz w:val="24"/>
          <w:szCs w:val="24"/>
        </w:rPr>
        <w:t xml:space="preserve">по </w:t>
      </w:r>
      <w:r>
        <w:rPr>
          <w:rFonts w:ascii="Times New Roman" w:hAnsi="Times New Roman" w:cs="Times New Roman"/>
          <w:b/>
          <w:sz w:val="24"/>
          <w:szCs w:val="24"/>
        </w:rPr>
        <w:t xml:space="preserve">2 балла </w:t>
      </w:r>
      <w:r>
        <w:rPr>
          <w:rFonts w:ascii="Times New Roman" w:hAnsi="Times New Roman" w:cs="Times New Roman"/>
          <w:sz w:val="24"/>
          <w:szCs w:val="24"/>
        </w:rPr>
        <w:t>за каждое правильную фамилию композитора</w:t>
      </w:r>
      <w:r w:rsidRPr="00D524C8">
        <w:rPr>
          <w:rFonts w:ascii="Times New Roman" w:hAnsi="Times New Roman" w:cs="Times New Roman"/>
          <w:sz w:val="24"/>
          <w:szCs w:val="24"/>
        </w:rPr>
        <w:t xml:space="preserve">; </w:t>
      </w:r>
      <w:r w:rsidRPr="00C129C9">
        <w:rPr>
          <w:rFonts w:ascii="Times New Roman" w:hAnsi="Times New Roman" w:cs="Times New Roman"/>
          <w:b/>
          <w:sz w:val="24"/>
          <w:szCs w:val="24"/>
        </w:rPr>
        <w:t>максимально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0F5B85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A962DD" w:rsidRPr="00B470FD" w:rsidRDefault="00A962DD" w:rsidP="00A962DD">
      <w:pPr>
        <w:pStyle w:val="a7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Объясняет, какие будут использованы видеофрагменты на выставке – </w:t>
      </w:r>
      <w:r w:rsidRPr="00717F63">
        <w:rPr>
          <w:rFonts w:ascii="Times New Roman" w:hAnsi="Times New Roman" w:cs="Times New Roman"/>
          <w:b/>
          <w:sz w:val="24"/>
          <w:szCs w:val="24"/>
        </w:rPr>
        <w:t xml:space="preserve">по </w:t>
      </w:r>
      <w:r>
        <w:rPr>
          <w:rFonts w:ascii="Times New Roman" w:hAnsi="Times New Roman" w:cs="Times New Roman"/>
          <w:b/>
          <w:sz w:val="24"/>
          <w:szCs w:val="24"/>
        </w:rPr>
        <w:t xml:space="preserve">2 балла </w:t>
      </w:r>
      <w:r>
        <w:rPr>
          <w:rFonts w:ascii="Times New Roman" w:hAnsi="Times New Roman" w:cs="Times New Roman"/>
          <w:sz w:val="24"/>
          <w:szCs w:val="24"/>
        </w:rPr>
        <w:t>за каждый указанный видеофрагмент</w:t>
      </w:r>
      <w:r>
        <w:rPr>
          <w:rFonts w:ascii="Times New Roman" w:hAnsi="Times New Roman" w:cs="Times New Roman"/>
          <w:b/>
          <w:sz w:val="24"/>
          <w:szCs w:val="24"/>
        </w:rPr>
        <w:t>;</w:t>
      </w:r>
      <w:r w:rsidRPr="00717F63">
        <w:rPr>
          <w:rFonts w:ascii="Times New Roman" w:hAnsi="Times New Roman" w:cs="Times New Roman"/>
          <w:sz w:val="24"/>
          <w:szCs w:val="24"/>
        </w:rPr>
        <w:t xml:space="preserve"> </w:t>
      </w:r>
      <w:r w:rsidRPr="00C129C9">
        <w:rPr>
          <w:rFonts w:ascii="Times New Roman" w:hAnsi="Times New Roman" w:cs="Times New Roman"/>
          <w:b/>
          <w:sz w:val="24"/>
          <w:szCs w:val="24"/>
        </w:rPr>
        <w:t>максимально –</w:t>
      </w:r>
      <w:r w:rsidRPr="000F5B85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4 балла.</w:t>
      </w:r>
    </w:p>
    <w:p w:rsidR="00A962DD" w:rsidRPr="00D752EB" w:rsidRDefault="00A962DD" w:rsidP="00A962DD">
      <w:pPr>
        <w:pStyle w:val="a7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 дем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онстрирует при описании выставки б</w:t>
      </w:r>
      <w:r w:rsidRPr="00E05BBE">
        <w:rPr>
          <w:rFonts w:ascii="Times New Roman" w:hAnsi="Times New Roman" w:cs="Times New Roman"/>
          <w:sz w:val="24"/>
          <w:szCs w:val="24"/>
        </w:rPr>
        <w:t xml:space="preserve">огатый лексический запас – </w:t>
      </w:r>
      <w:r>
        <w:rPr>
          <w:rFonts w:ascii="Times New Roman" w:hAnsi="Times New Roman" w:cs="Times New Roman"/>
          <w:b/>
          <w:sz w:val="24"/>
          <w:szCs w:val="24"/>
        </w:rPr>
        <w:t>3 балла.</w:t>
      </w:r>
    </w:p>
    <w:p w:rsidR="00A962DD" w:rsidRDefault="00A962DD" w:rsidP="00A962D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962DD" w:rsidRDefault="00A962DD" w:rsidP="00A962D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2A83">
        <w:rPr>
          <w:rFonts w:ascii="Times New Roman" w:hAnsi="Times New Roman" w:cs="Times New Roman"/>
          <w:b/>
          <w:sz w:val="24"/>
          <w:szCs w:val="24"/>
        </w:rPr>
        <w:t>Максимально за пункт</w:t>
      </w:r>
      <w:r>
        <w:rPr>
          <w:rFonts w:ascii="Times New Roman" w:hAnsi="Times New Roman" w:cs="Times New Roman"/>
          <w:b/>
          <w:sz w:val="24"/>
          <w:szCs w:val="24"/>
        </w:rPr>
        <w:t xml:space="preserve"> Б)</w:t>
      </w:r>
      <w:r w:rsidRPr="00B42A83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– 44 балла</w:t>
      </w:r>
    </w:p>
    <w:p w:rsidR="00A962DD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37FC" w:rsidRDefault="00D937FC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62DD" w:rsidRPr="00977200" w:rsidRDefault="00A962DD" w:rsidP="00A962D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E653B">
        <w:rPr>
          <w:rFonts w:ascii="Times New Roman" w:hAnsi="Times New Roman" w:cs="Times New Roman"/>
          <w:b/>
          <w:sz w:val="24"/>
          <w:szCs w:val="24"/>
        </w:rPr>
        <w:t>Максимальный балл</w:t>
      </w:r>
      <w:r>
        <w:rPr>
          <w:rFonts w:ascii="Times New Roman" w:hAnsi="Times New Roman" w:cs="Times New Roman"/>
          <w:b/>
          <w:sz w:val="24"/>
          <w:szCs w:val="24"/>
        </w:rPr>
        <w:t xml:space="preserve"> за задание</w:t>
      </w:r>
      <w:r w:rsidRPr="00DE653B">
        <w:rPr>
          <w:rFonts w:ascii="Times New Roman" w:hAnsi="Times New Roman" w:cs="Times New Roman"/>
          <w:b/>
          <w:sz w:val="24"/>
          <w:szCs w:val="24"/>
        </w:rPr>
        <w:t xml:space="preserve"> –</w:t>
      </w:r>
      <w:r>
        <w:rPr>
          <w:rFonts w:ascii="Times New Roman" w:hAnsi="Times New Roman" w:cs="Times New Roman"/>
          <w:b/>
          <w:sz w:val="24"/>
          <w:szCs w:val="24"/>
        </w:rPr>
        <w:t xml:space="preserve"> 70</w:t>
      </w:r>
    </w:p>
    <w:p w:rsidR="00A962DD" w:rsidRDefault="00A962DD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62DD" w:rsidRPr="00F223C8" w:rsidRDefault="00A962DD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23C8" w:rsidRDefault="00F223C8" w:rsidP="00CE35D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E0559" w:rsidRPr="00D752EB" w:rsidRDefault="00CE35DD" w:rsidP="00D752E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52EB">
        <w:rPr>
          <w:rFonts w:ascii="Times New Roman" w:hAnsi="Times New Roman" w:cs="Times New Roman"/>
          <w:b/>
          <w:sz w:val="28"/>
          <w:szCs w:val="28"/>
        </w:rPr>
        <w:t xml:space="preserve">Максимальное количество баллов за все задания – </w:t>
      </w:r>
      <w:r w:rsidR="009D60ED">
        <w:rPr>
          <w:rFonts w:ascii="Times New Roman" w:hAnsi="Times New Roman" w:cs="Times New Roman"/>
          <w:b/>
          <w:sz w:val="28"/>
          <w:szCs w:val="28"/>
        </w:rPr>
        <w:t>11</w:t>
      </w:r>
      <w:r w:rsidR="00D752EB" w:rsidRPr="00D752EB">
        <w:rPr>
          <w:rFonts w:ascii="Times New Roman" w:hAnsi="Times New Roman" w:cs="Times New Roman"/>
          <w:b/>
          <w:sz w:val="28"/>
          <w:szCs w:val="28"/>
        </w:rPr>
        <w:t>0</w:t>
      </w:r>
    </w:p>
    <w:sectPr w:rsidR="005E0559" w:rsidRPr="00D752EB" w:rsidSect="005E0559">
      <w:headerReference w:type="default" r:id="rId16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5C7E" w:rsidRDefault="00295C7E" w:rsidP="005E0559">
      <w:pPr>
        <w:spacing w:after="0" w:line="240" w:lineRule="auto"/>
      </w:pPr>
      <w:r>
        <w:separator/>
      </w:r>
    </w:p>
  </w:endnote>
  <w:endnote w:type="continuationSeparator" w:id="0">
    <w:p w:rsidR="00295C7E" w:rsidRDefault="00295C7E" w:rsidP="005E05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5C7E" w:rsidRDefault="00295C7E" w:rsidP="005E0559">
      <w:pPr>
        <w:spacing w:after="0" w:line="240" w:lineRule="auto"/>
      </w:pPr>
      <w:r>
        <w:separator/>
      </w:r>
    </w:p>
  </w:footnote>
  <w:footnote w:type="continuationSeparator" w:id="0">
    <w:p w:rsidR="00295C7E" w:rsidRDefault="00295C7E" w:rsidP="005E05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8889647"/>
      <w:docPartObj>
        <w:docPartGallery w:val="Page Numbers (Top of Page)"/>
        <w:docPartUnique/>
      </w:docPartObj>
    </w:sdtPr>
    <w:sdtEndPr/>
    <w:sdtContent>
      <w:p w:rsidR="005E0559" w:rsidRDefault="005E0559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7615D">
          <w:rPr>
            <w:noProof/>
          </w:rPr>
          <w:t>2</w:t>
        </w:r>
        <w:r>
          <w:fldChar w:fldCharType="end"/>
        </w:r>
      </w:p>
    </w:sdtContent>
  </w:sdt>
  <w:p w:rsidR="005E0559" w:rsidRDefault="005E0559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132D83"/>
    <w:multiLevelType w:val="hybridMultilevel"/>
    <w:tmpl w:val="82D24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B622B8"/>
    <w:multiLevelType w:val="hybridMultilevel"/>
    <w:tmpl w:val="B7C80E9A"/>
    <w:lvl w:ilvl="0" w:tplc="95847FE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1B978A0"/>
    <w:multiLevelType w:val="hybridMultilevel"/>
    <w:tmpl w:val="6FC09B74"/>
    <w:lvl w:ilvl="0" w:tplc="FDAC42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3216E4C"/>
    <w:multiLevelType w:val="hybridMultilevel"/>
    <w:tmpl w:val="2E421C62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376257E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CE24A6"/>
    <w:multiLevelType w:val="hybridMultilevel"/>
    <w:tmpl w:val="CED2E338"/>
    <w:lvl w:ilvl="0" w:tplc="8454FF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842AE7"/>
    <w:multiLevelType w:val="hybridMultilevel"/>
    <w:tmpl w:val="C2B89028"/>
    <w:lvl w:ilvl="0" w:tplc="DB223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F55ECC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A1E6173"/>
    <w:multiLevelType w:val="hybridMultilevel"/>
    <w:tmpl w:val="4672EAF6"/>
    <w:lvl w:ilvl="0" w:tplc="63DC771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1AA23A9"/>
    <w:multiLevelType w:val="hybridMultilevel"/>
    <w:tmpl w:val="7CFC5CC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63B025B5"/>
    <w:multiLevelType w:val="hybridMultilevel"/>
    <w:tmpl w:val="70701860"/>
    <w:lvl w:ilvl="0" w:tplc="C1068CAA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6B9514A1"/>
    <w:multiLevelType w:val="hybridMultilevel"/>
    <w:tmpl w:val="0F68857A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D6F6A32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9"/>
  </w:num>
  <w:num w:numId="3">
    <w:abstractNumId w:val="7"/>
  </w:num>
  <w:num w:numId="4">
    <w:abstractNumId w:val="4"/>
  </w:num>
  <w:num w:numId="5">
    <w:abstractNumId w:val="12"/>
  </w:num>
  <w:num w:numId="6">
    <w:abstractNumId w:val="3"/>
  </w:num>
  <w:num w:numId="7">
    <w:abstractNumId w:val="6"/>
  </w:num>
  <w:num w:numId="8">
    <w:abstractNumId w:val="11"/>
  </w:num>
  <w:num w:numId="9">
    <w:abstractNumId w:val="5"/>
  </w:num>
  <w:num w:numId="10">
    <w:abstractNumId w:val="8"/>
  </w:num>
  <w:num w:numId="11">
    <w:abstractNumId w:val="10"/>
  </w:num>
  <w:num w:numId="12">
    <w:abstractNumId w:val="1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0B13"/>
    <w:rsid w:val="00006DFB"/>
    <w:rsid w:val="00015287"/>
    <w:rsid w:val="00015701"/>
    <w:rsid w:val="00020D94"/>
    <w:rsid w:val="00022708"/>
    <w:rsid w:val="000237EF"/>
    <w:rsid w:val="000321D5"/>
    <w:rsid w:val="0003747F"/>
    <w:rsid w:val="00062ACE"/>
    <w:rsid w:val="0007792C"/>
    <w:rsid w:val="000A41B9"/>
    <w:rsid w:val="000B64DB"/>
    <w:rsid w:val="000C0A5C"/>
    <w:rsid w:val="000C7CD0"/>
    <w:rsid w:val="000D1D7B"/>
    <w:rsid w:val="000D21DB"/>
    <w:rsid w:val="001003D3"/>
    <w:rsid w:val="00100968"/>
    <w:rsid w:val="001150D0"/>
    <w:rsid w:val="001325CD"/>
    <w:rsid w:val="00133451"/>
    <w:rsid w:val="00135549"/>
    <w:rsid w:val="00140B5A"/>
    <w:rsid w:val="00140C4F"/>
    <w:rsid w:val="001447DE"/>
    <w:rsid w:val="00154F2F"/>
    <w:rsid w:val="001553E2"/>
    <w:rsid w:val="00164300"/>
    <w:rsid w:val="001643F0"/>
    <w:rsid w:val="00165B75"/>
    <w:rsid w:val="00182AD5"/>
    <w:rsid w:val="0018346D"/>
    <w:rsid w:val="0018386D"/>
    <w:rsid w:val="0018499B"/>
    <w:rsid w:val="00192552"/>
    <w:rsid w:val="001B6CF8"/>
    <w:rsid w:val="001B789C"/>
    <w:rsid w:val="001D71A9"/>
    <w:rsid w:val="0020290F"/>
    <w:rsid w:val="00205E19"/>
    <w:rsid w:val="00205EFE"/>
    <w:rsid w:val="002113EC"/>
    <w:rsid w:val="00226B51"/>
    <w:rsid w:val="002435ED"/>
    <w:rsid w:val="0024366F"/>
    <w:rsid w:val="00247995"/>
    <w:rsid w:val="002515A5"/>
    <w:rsid w:val="00256096"/>
    <w:rsid w:val="00284B69"/>
    <w:rsid w:val="00290BD8"/>
    <w:rsid w:val="00295C7E"/>
    <w:rsid w:val="00296FC4"/>
    <w:rsid w:val="002A417F"/>
    <w:rsid w:val="002A4EAD"/>
    <w:rsid w:val="002B0F7D"/>
    <w:rsid w:val="002D2C82"/>
    <w:rsid w:val="002F53C9"/>
    <w:rsid w:val="003007AC"/>
    <w:rsid w:val="00300C01"/>
    <w:rsid w:val="00305F95"/>
    <w:rsid w:val="003808BE"/>
    <w:rsid w:val="003A3556"/>
    <w:rsid w:val="003B0826"/>
    <w:rsid w:val="003B7052"/>
    <w:rsid w:val="003B77A4"/>
    <w:rsid w:val="00406BA2"/>
    <w:rsid w:val="00407292"/>
    <w:rsid w:val="004105AC"/>
    <w:rsid w:val="00414B34"/>
    <w:rsid w:val="00424062"/>
    <w:rsid w:val="00426EA6"/>
    <w:rsid w:val="004345FD"/>
    <w:rsid w:val="004476D1"/>
    <w:rsid w:val="00450FF7"/>
    <w:rsid w:val="00453936"/>
    <w:rsid w:val="00465544"/>
    <w:rsid w:val="0047088A"/>
    <w:rsid w:val="00481569"/>
    <w:rsid w:val="00485CEA"/>
    <w:rsid w:val="00497EA8"/>
    <w:rsid w:val="004A0D5D"/>
    <w:rsid w:val="004A3CE7"/>
    <w:rsid w:val="004A5A38"/>
    <w:rsid w:val="004B56CC"/>
    <w:rsid w:val="004E35BD"/>
    <w:rsid w:val="004F2B32"/>
    <w:rsid w:val="004F4C69"/>
    <w:rsid w:val="00501B1C"/>
    <w:rsid w:val="0050309F"/>
    <w:rsid w:val="00504A09"/>
    <w:rsid w:val="00510AAE"/>
    <w:rsid w:val="00524594"/>
    <w:rsid w:val="00530219"/>
    <w:rsid w:val="00534826"/>
    <w:rsid w:val="0054021D"/>
    <w:rsid w:val="00545191"/>
    <w:rsid w:val="005545D3"/>
    <w:rsid w:val="00570D6D"/>
    <w:rsid w:val="0057183D"/>
    <w:rsid w:val="0057515F"/>
    <w:rsid w:val="005764D7"/>
    <w:rsid w:val="0058255E"/>
    <w:rsid w:val="005A1EFD"/>
    <w:rsid w:val="005A3AE9"/>
    <w:rsid w:val="005B1851"/>
    <w:rsid w:val="005D36EB"/>
    <w:rsid w:val="005E0559"/>
    <w:rsid w:val="005E2642"/>
    <w:rsid w:val="005F517F"/>
    <w:rsid w:val="00600BB7"/>
    <w:rsid w:val="0061642C"/>
    <w:rsid w:val="00627D41"/>
    <w:rsid w:val="00645DCE"/>
    <w:rsid w:val="00660D41"/>
    <w:rsid w:val="006A0B4F"/>
    <w:rsid w:val="006B1A58"/>
    <w:rsid w:val="006B3DF4"/>
    <w:rsid w:val="006E1FEB"/>
    <w:rsid w:val="007003BE"/>
    <w:rsid w:val="00700BBF"/>
    <w:rsid w:val="007044FF"/>
    <w:rsid w:val="00731DFC"/>
    <w:rsid w:val="00734A07"/>
    <w:rsid w:val="007609AE"/>
    <w:rsid w:val="0076189F"/>
    <w:rsid w:val="00765E33"/>
    <w:rsid w:val="0078230C"/>
    <w:rsid w:val="00785F12"/>
    <w:rsid w:val="00793993"/>
    <w:rsid w:val="00793F8C"/>
    <w:rsid w:val="00795892"/>
    <w:rsid w:val="007A3B45"/>
    <w:rsid w:val="007E110E"/>
    <w:rsid w:val="007E18A0"/>
    <w:rsid w:val="007E65F6"/>
    <w:rsid w:val="007F3577"/>
    <w:rsid w:val="007F3EE8"/>
    <w:rsid w:val="007F6B24"/>
    <w:rsid w:val="00802A3C"/>
    <w:rsid w:val="00804003"/>
    <w:rsid w:val="00814253"/>
    <w:rsid w:val="00815409"/>
    <w:rsid w:val="00823691"/>
    <w:rsid w:val="008249C0"/>
    <w:rsid w:val="00847DEB"/>
    <w:rsid w:val="00870CE0"/>
    <w:rsid w:val="00872BEF"/>
    <w:rsid w:val="00877ED8"/>
    <w:rsid w:val="00892FC4"/>
    <w:rsid w:val="00896363"/>
    <w:rsid w:val="008968FC"/>
    <w:rsid w:val="008B24E9"/>
    <w:rsid w:val="008B53A6"/>
    <w:rsid w:val="008E42FC"/>
    <w:rsid w:val="008F0ABB"/>
    <w:rsid w:val="00903B19"/>
    <w:rsid w:val="00904D99"/>
    <w:rsid w:val="00911EE9"/>
    <w:rsid w:val="0092390E"/>
    <w:rsid w:val="00951ADE"/>
    <w:rsid w:val="0096315A"/>
    <w:rsid w:val="00966DDB"/>
    <w:rsid w:val="009710FE"/>
    <w:rsid w:val="00975D46"/>
    <w:rsid w:val="00977200"/>
    <w:rsid w:val="009B713B"/>
    <w:rsid w:val="009C7FF6"/>
    <w:rsid w:val="009D60ED"/>
    <w:rsid w:val="009E346E"/>
    <w:rsid w:val="00A13443"/>
    <w:rsid w:val="00A418F2"/>
    <w:rsid w:val="00A47F52"/>
    <w:rsid w:val="00A55D7F"/>
    <w:rsid w:val="00A962DD"/>
    <w:rsid w:val="00AB7E83"/>
    <w:rsid w:val="00AB7E8D"/>
    <w:rsid w:val="00AC085C"/>
    <w:rsid w:val="00AE64FF"/>
    <w:rsid w:val="00AF5010"/>
    <w:rsid w:val="00B0005C"/>
    <w:rsid w:val="00B0311D"/>
    <w:rsid w:val="00B14016"/>
    <w:rsid w:val="00B26199"/>
    <w:rsid w:val="00B470FD"/>
    <w:rsid w:val="00B47ACA"/>
    <w:rsid w:val="00B5559E"/>
    <w:rsid w:val="00B70AD3"/>
    <w:rsid w:val="00B71106"/>
    <w:rsid w:val="00B74315"/>
    <w:rsid w:val="00B755C9"/>
    <w:rsid w:val="00B91AED"/>
    <w:rsid w:val="00B961B1"/>
    <w:rsid w:val="00BB4766"/>
    <w:rsid w:val="00BC3E85"/>
    <w:rsid w:val="00BE5538"/>
    <w:rsid w:val="00BE5EB0"/>
    <w:rsid w:val="00BF6A25"/>
    <w:rsid w:val="00C04BCA"/>
    <w:rsid w:val="00C04F36"/>
    <w:rsid w:val="00C12785"/>
    <w:rsid w:val="00C129C9"/>
    <w:rsid w:val="00C24F20"/>
    <w:rsid w:val="00C27614"/>
    <w:rsid w:val="00C34046"/>
    <w:rsid w:val="00C45021"/>
    <w:rsid w:val="00C50E24"/>
    <w:rsid w:val="00C625DF"/>
    <w:rsid w:val="00C73941"/>
    <w:rsid w:val="00C74D64"/>
    <w:rsid w:val="00C75069"/>
    <w:rsid w:val="00C7615D"/>
    <w:rsid w:val="00C81436"/>
    <w:rsid w:val="00C8490D"/>
    <w:rsid w:val="00CA7368"/>
    <w:rsid w:val="00CD6673"/>
    <w:rsid w:val="00CD7B49"/>
    <w:rsid w:val="00CE35DD"/>
    <w:rsid w:val="00CE378D"/>
    <w:rsid w:val="00CE5216"/>
    <w:rsid w:val="00CE76B7"/>
    <w:rsid w:val="00CF1496"/>
    <w:rsid w:val="00CF3417"/>
    <w:rsid w:val="00D20A27"/>
    <w:rsid w:val="00D23514"/>
    <w:rsid w:val="00D23E28"/>
    <w:rsid w:val="00D2476D"/>
    <w:rsid w:val="00D270F6"/>
    <w:rsid w:val="00D27F30"/>
    <w:rsid w:val="00D339C1"/>
    <w:rsid w:val="00D345FC"/>
    <w:rsid w:val="00D752EB"/>
    <w:rsid w:val="00D937FC"/>
    <w:rsid w:val="00D9535B"/>
    <w:rsid w:val="00D95E19"/>
    <w:rsid w:val="00DB0948"/>
    <w:rsid w:val="00DC3EC5"/>
    <w:rsid w:val="00DD7062"/>
    <w:rsid w:val="00DE2C9A"/>
    <w:rsid w:val="00DE355A"/>
    <w:rsid w:val="00DE653B"/>
    <w:rsid w:val="00DF79ED"/>
    <w:rsid w:val="00E22F16"/>
    <w:rsid w:val="00E249A5"/>
    <w:rsid w:val="00E2757C"/>
    <w:rsid w:val="00E34A8F"/>
    <w:rsid w:val="00E35358"/>
    <w:rsid w:val="00E4178C"/>
    <w:rsid w:val="00E436B2"/>
    <w:rsid w:val="00E51DF5"/>
    <w:rsid w:val="00E54773"/>
    <w:rsid w:val="00E54FC1"/>
    <w:rsid w:val="00E62462"/>
    <w:rsid w:val="00E72189"/>
    <w:rsid w:val="00E85352"/>
    <w:rsid w:val="00E87B06"/>
    <w:rsid w:val="00E87F22"/>
    <w:rsid w:val="00E95FB1"/>
    <w:rsid w:val="00EA00A8"/>
    <w:rsid w:val="00ED2644"/>
    <w:rsid w:val="00ED72B1"/>
    <w:rsid w:val="00EE09D5"/>
    <w:rsid w:val="00EE0A16"/>
    <w:rsid w:val="00EE4987"/>
    <w:rsid w:val="00EE5B71"/>
    <w:rsid w:val="00EF6D36"/>
    <w:rsid w:val="00F223C8"/>
    <w:rsid w:val="00F42AFE"/>
    <w:rsid w:val="00F462A1"/>
    <w:rsid w:val="00F63543"/>
    <w:rsid w:val="00F77D58"/>
    <w:rsid w:val="00F84F39"/>
    <w:rsid w:val="00F91F97"/>
    <w:rsid w:val="00F92216"/>
    <w:rsid w:val="00F95CBA"/>
    <w:rsid w:val="00FA223A"/>
    <w:rsid w:val="00FA6F10"/>
    <w:rsid w:val="00FC0B88"/>
    <w:rsid w:val="00FD3B0C"/>
    <w:rsid w:val="00FE0B13"/>
    <w:rsid w:val="00FE1C30"/>
    <w:rsid w:val="00FE332B"/>
    <w:rsid w:val="00FE34E6"/>
    <w:rsid w:val="00FE7976"/>
    <w:rsid w:val="00FF1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3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4539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E0559"/>
  </w:style>
  <w:style w:type="paragraph" w:styleId="a5">
    <w:name w:val="footer"/>
    <w:basedOn w:val="a"/>
    <w:link w:val="a6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E0559"/>
  </w:style>
  <w:style w:type="paragraph" w:styleId="a7">
    <w:name w:val="List Paragraph"/>
    <w:basedOn w:val="a"/>
    <w:uiPriority w:val="34"/>
    <w:qFormat/>
    <w:rsid w:val="00877ED8"/>
    <w:pPr>
      <w:ind w:left="720"/>
      <w:contextualSpacing/>
    </w:pPr>
  </w:style>
  <w:style w:type="table" w:styleId="a8">
    <w:name w:val="Table Grid"/>
    <w:basedOn w:val="a1"/>
    <w:uiPriority w:val="59"/>
    <w:rsid w:val="00785F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785F1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804003"/>
    <w:rPr>
      <w:color w:val="0000FF"/>
      <w:u w:val="single"/>
    </w:rPr>
  </w:style>
  <w:style w:type="paragraph" w:styleId="aa">
    <w:name w:val="No Spacing"/>
    <w:uiPriority w:val="1"/>
    <w:qFormat/>
    <w:rsid w:val="00EA00A8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01">
    <w:name w:val="fontstyle01"/>
    <w:basedOn w:val="a0"/>
    <w:rsid w:val="0081425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9D60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D60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3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4539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E0559"/>
  </w:style>
  <w:style w:type="paragraph" w:styleId="a5">
    <w:name w:val="footer"/>
    <w:basedOn w:val="a"/>
    <w:link w:val="a6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E0559"/>
  </w:style>
  <w:style w:type="paragraph" w:styleId="a7">
    <w:name w:val="List Paragraph"/>
    <w:basedOn w:val="a"/>
    <w:uiPriority w:val="34"/>
    <w:qFormat/>
    <w:rsid w:val="00877ED8"/>
    <w:pPr>
      <w:ind w:left="720"/>
      <w:contextualSpacing/>
    </w:pPr>
  </w:style>
  <w:style w:type="table" w:styleId="a8">
    <w:name w:val="Table Grid"/>
    <w:basedOn w:val="a1"/>
    <w:uiPriority w:val="59"/>
    <w:rsid w:val="00785F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785F1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804003"/>
    <w:rPr>
      <w:color w:val="0000FF"/>
      <w:u w:val="single"/>
    </w:rPr>
  </w:style>
  <w:style w:type="paragraph" w:styleId="aa">
    <w:name w:val="No Spacing"/>
    <w:uiPriority w:val="1"/>
    <w:qFormat/>
    <w:rsid w:val="00EA00A8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01">
    <w:name w:val="fontstyle01"/>
    <w:basedOn w:val="a0"/>
    <w:rsid w:val="0081425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9D60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D60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48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u.wikipedia.org/wiki/%D0%A4%D0%B0%D0%B9%D0%BB:Babylonlion.JPG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4%D0%B0%D0%B9%D0%BB:Gudea_of_Lagash_Girsu.jpg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2896</TotalTime>
  <Pages>7</Pages>
  <Words>2033</Words>
  <Characters>11592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297</cp:revision>
  <dcterms:created xsi:type="dcterms:W3CDTF">2021-10-10T14:19:00Z</dcterms:created>
  <dcterms:modified xsi:type="dcterms:W3CDTF">2021-10-20T22:39:00Z</dcterms:modified>
</cp:coreProperties>
</file>